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7E" w:rsidRPr="00FA4224" w:rsidRDefault="003F6ADC" w:rsidP="000630A3">
      <w:pPr>
        <w:spacing w:line="240" w:lineRule="auto"/>
        <w:jc w:val="center"/>
        <w:rPr>
          <w:rFonts w:ascii="Rockwell Extra Bold" w:hAnsi="Rockwell Extra Bold"/>
          <w:sz w:val="28"/>
          <w:szCs w:val="28"/>
        </w:rPr>
      </w:pPr>
      <w:r w:rsidRPr="00FA4224">
        <w:rPr>
          <w:rFonts w:ascii="Rockwell Extra Bold" w:hAnsi="Rockwell Extra Bold"/>
          <w:sz w:val="28"/>
          <w:szCs w:val="28"/>
        </w:rPr>
        <w:t>STATUTS</w:t>
      </w:r>
    </w:p>
    <w:p w:rsidR="003F6ADC" w:rsidRPr="006E79AB" w:rsidRDefault="003F6ADC">
      <w:pPr>
        <w:rPr>
          <w:rFonts w:ascii="Rockwell Extra Bold" w:hAnsi="Rockwell Extra Bold" w:cs="Times New Roman"/>
          <w:sz w:val="24"/>
          <w:szCs w:val="24"/>
        </w:rPr>
      </w:pPr>
      <w:r w:rsidRPr="006E79AB">
        <w:rPr>
          <w:rFonts w:ascii="Rockwell Extra Bold" w:hAnsi="Rockwell Extra Bold" w:cs="Times New Roman"/>
          <w:sz w:val="24"/>
          <w:szCs w:val="24"/>
        </w:rPr>
        <w:t>Préambule</w:t>
      </w:r>
    </w:p>
    <w:p w:rsidR="003F6ADC" w:rsidRPr="008815CB" w:rsidRDefault="003F6ADC">
      <w:pPr>
        <w:rPr>
          <w:rFonts w:ascii="Times New Roman" w:hAnsi="Times New Roman" w:cs="Times New Roman"/>
          <w:sz w:val="24"/>
          <w:szCs w:val="24"/>
        </w:rPr>
      </w:pPr>
      <w:r w:rsidRPr="008815CB">
        <w:rPr>
          <w:rFonts w:ascii="Times New Roman" w:hAnsi="Times New Roman" w:cs="Times New Roman"/>
          <w:sz w:val="24"/>
          <w:szCs w:val="24"/>
        </w:rPr>
        <w:t xml:space="preserve">-Vu l’évolution de nos sociétés </w:t>
      </w:r>
      <w:r w:rsidR="0072567B" w:rsidRPr="008815CB">
        <w:rPr>
          <w:rFonts w:ascii="Times New Roman" w:hAnsi="Times New Roman" w:cs="Times New Roman"/>
          <w:sz w:val="24"/>
          <w:szCs w:val="24"/>
        </w:rPr>
        <w:t>accompagnée</w:t>
      </w:r>
      <w:r w:rsidRPr="008815CB">
        <w:rPr>
          <w:rFonts w:ascii="Times New Roman" w:hAnsi="Times New Roman" w:cs="Times New Roman"/>
          <w:sz w:val="24"/>
          <w:szCs w:val="24"/>
        </w:rPr>
        <w:t xml:space="preserve"> des difficultés de tout genres (sociale, économique, culturelle..) qui touchent en plus les jeunes.</w:t>
      </w:r>
    </w:p>
    <w:p w:rsidR="003F6ADC" w:rsidRPr="008815CB" w:rsidRDefault="003F6ADC">
      <w:pPr>
        <w:rPr>
          <w:rFonts w:ascii="Times New Roman" w:hAnsi="Times New Roman" w:cs="Times New Roman"/>
          <w:sz w:val="24"/>
          <w:szCs w:val="24"/>
        </w:rPr>
      </w:pPr>
      <w:r w:rsidRPr="008815CB">
        <w:rPr>
          <w:rFonts w:ascii="Times New Roman" w:hAnsi="Times New Roman" w:cs="Times New Roman"/>
          <w:sz w:val="24"/>
          <w:szCs w:val="24"/>
        </w:rPr>
        <w:t>-</w:t>
      </w:r>
      <w:r w:rsidR="0072567B" w:rsidRPr="008815CB">
        <w:rPr>
          <w:rFonts w:ascii="Times New Roman" w:hAnsi="Times New Roman" w:cs="Times New Roman"/>
          <w:sz w:val="24"/>
          <w:szCs w:val="24"/>
        </w:rPr>
        <w:t>Considérant</w:t>
      </w:r>
      <w:r w:rsidR="006E1454" w:rsidRPr="008815CB">
        <w:rPr>
          <w:rFonts w:ascii="Times New Roman" w:hAnsi="Times New Roman" w:cs="Times New Roman"/>
          <w:sz w:val="24"/>
          <w:szCs w:val="24"/>
        </w:rPr>
        <w:t xml:space="preserve"> le taux élève de la délinquance, enfantine et </w:t>
      </w:r>
      <w:r w:rsidR="0072567B" w:rsidRPr="008815CB">
        <w:rPr>
          <w:rFonts w:ascii="Times New Roman" w:hAnsi="Times New Roman" w:cs="Times New Roman"/>
          <w:sz w:val="24"/>
          <w:szCs w:val="24"/>
        </w:rPr>
        <w:t>juvénile</w:t>
      </w:r>
      <w:r w:rsidR="006E1454" w:rsidRPr="008815CB">
        <w:rPr>
          <w:rFonts w:ascii="Times New Roman" w:hAnsi="Times New Roman" w:cs="Times New Roman"/>
          <w:sz w:val="24"/>
          <w:szCs w:val="24"/>
        </w:rPr>
        <w:t xml:space="preserve"> </w:t>
      </w:r>
      <w:r w:rsidR="0072567B" w:rsidRPr="008815CB">
        <w:rPr>
          <w:rFonts w:ascii="Times New Roman" w:hAnsi="Times New Roman" w:cs="Times New Roman"/>
          <w:sz w:val="24"/>
          <w:szCs w:val="24"/>
        </w:rPr>
        <w:t>grâce</w:t>
      </w:r>
      <w:r w:rsidR="006E1454" w:rsidRPr="008815CB">
        <w:rPr>
          <w:rFonts w:ascii="Times New Roman" w:hAnsi="Times New Roman" w:cs="Times New Roman"/>
          <w:sz w:val="24"/>
          <w:szCs w:val="24"/>
        </w:rPr>
        <w:t xml:space="preserve"> à un faible pouvoir d’achat des parents.</w:t>
      </w:r>
    </w:p>
    <w:p w:rsidR="006E1454" w:rsidRPr="008815CB" w:rsidRDefault="006E1454">
      <w:pPr>
        <w:rPr>
          <w:rFonts w:ascii="Times New Roman" w:hAnsi="Times New Roman" w:cs="Times New Roman"/>
          <w:sz w:val="24"/>
          <w:szCs w:val="24"/>
        </w:rPr>
      </w:pPr>
      <w:r w:rsidRPr="008815CB">
        <w:rPr>
          <w:rFonts w:ascii="Times New Roman" w:hAnsi="Times New Roman" w:cs="Times New Roman"/>
          <w:sz w:val="24"/>
          <w:szCs w:val="24"/>
        </w:rPr>
        <w:t>-Vue la démocratisation dans notre pays qui autorise la liberté  de s’associer.</w:t>
      </w:r>
    </w:p>
    <w:p w:rsidR="006E1454" w:rsidRPr="008815CB" w:rsidRDefault="006E1454">
      <w:pPr>
        <w:rPr>
          <w:rFonts w:ascii="Times New Roman" w:hAnsi="Times New Roman" w:cs="Times New Roman"/>
          <w:sz w:val="24"/>
          <w:szCs w:val="24"/>
        </w:rPr>
      </w:pPr>
      <w:r w:rsidRPr="008815CB">
        <w:rPr>
          <w:rFonts w:ascii="Times New Roman" w:hAnsi="Times New Roman" w:cs="Times New Roman"/>
          <w:sz w:val="24"/>
          <w:szCs w:val="24"/>
        </w:rPr>
        <w:t xml:space="preserve">Alors il a été constitué entre les soussignés une association dénommée « Association d’Appui à la Jeunesse Déshéritée – Mali (AAJD –Mali) »et </w:t>
      </w:r>
      <w:r w:rsidR="0072567B" w:rsidRPr="008815CB">
        <w:rPr>
          <w:rFonts w:ascii="Times New Roman" w:hAnsi="Times New Roman" w:cs="Times New Roman"/>
          <w:sz w:val="24"/>
          <w:szCs w:val="24"/>
        </w:rPr>
        <w:t>régie</w:t>
      </w:r>
      <w:r w:rsidRPr="008815CB">
        <w:rPr>
          <w:rFonts w:ascii="Times New Roman" w:hAnsi="Times New Roman" w:cs="Times New Roman"/>
          <w:sz w:val="24"/>
          <w:szCs w:val="24"/>
        </w:rPr>
        <w:t xml:space="preserve"> par l’ordonnance n° 41 PCG du 28 Mars 1959  sur les associations en </w:t>
      </w:r>
      <w:r w:rsidR="0072567B" w:rsidRPr="008815CB">
        <w:rPr>
          <w:rFonts w:ascii="Times New Roman" w:hAnsi="Times New Roman" w:cs="Times New Roman"/>
          <w:sz w:val="24"/>
          <w:szCs w:val="24"/>
        </w:rPr>
        <w:t>République</w:t>
      </w:r>
      <w:r w:rsidRPr="008815CB">
        <w:rPr>
          <w:rFonts w:ascii="Times New Roman" w:hAnsi="Times New Roman" w:cs="Times New Roman"/>
          <w:sz w:val="24"/>
          <w:szCs w:val="24"/>
        </w:rPr>
        <w:t xml:space="preserve"> du Mali .Elle est </w:t>
      </w:r>
      <w:r w:rsidR="00BA5D6F">
        <w:rPr>
          <w:rFonts w:ascii="Times New Roman" w:hAnsi="Times New Roman" w:cs="Times New Roman"/>
          <w:sz w:val="24"/>
          <w:szCs w:val="24"/>
        </w:rPr>
        <w:t xml:space="preserve">à but non lucratif aux actions  humanitaires, </w:t>
      </w:r>
      <w:r w:rsidR="00BA5D6F" w:rsidRPr="008815CB">
        <w:rPr>
          <w:rFonts w:ascii="Times New Roman" w:hAnsi="Times New Roman" w:cs="Times New Roman"/>
          <w:sz w:val="24"/>
          <w:szCs w:val="24"/>
        </w:rPr>
        <w:t>apolitique</w:t>
      </w:r>
      <w:r w:rsidR="00BA5D6F">
        <w:rPr>
          <w:rFonts w:ascii="Times New Roman" w:hAnsi="Times New Roman" w:cs="Times New Roman"/>
          <w:sz w:val="24"/>
          <w:szCs w:val="24"/>
        </w:rPr>
        <w:t xml:space="preserve">  et non confessionnelle</w:t>
      </w:r>
    </w:p>
    <w:p w:rsidR="0072567B" w:rsidRPr="00FA4224" w:rsidRDefault="006E79AB">
      <w:pPr>
        <w:rPr>
          <w:rFonts w:ascii="Rockwell Extra Bold" w:hAnsi="Rockwell Extra Bold" w:cs="Times New Roman"/>
        </w:rPr>
      </w:pPr>
      <w:r w:rsidRPr="001C562C">
        <w:rPr>
          <w:rFonts w:ascii="Times New Roman" w:hAnsi="Times New Roman" w:cs="Times New Roman"/>
          <w:sz w:val="24"/>
          <w:szCs w:val="24"/>
        </w:rPr>
        <w:t>Titre I</w:t>
      </w:r>
      <w:r w:rsidRPr="006E79AB">
        <w:rPr>
          <w:rFonts w:ascii="Rockwell Extra Bold" w:hAnsi="Rockwell Extra Bold" w:cs="Times New Roman"/>
          <w:sz w:val="24"/>
          <w:szCs w:val="24"/>
        </w:rPr>
        <w:t xml:space="preserve"> : </w:t>
      </w:r>
      <w:r w:rsidRPr="00FA4224">
        <w:rPr>
          <w:rFonts w:ascii="Rockwell Extra Bold" w:hAnsi="Rockwell Extra Bold" w:cs="Times New Roman"/>
        </w:rPr>
        <w:t>BUT ET OBJECTIFS</w:t>
      </w:r>
    </w:p>
    <w:p w:rsidR="0072567B" w:rsidRPr="008815CB" w:rsidRDefault="0072567B">
      <w:pPr>
        <w:rPr>
          <w:rFonts w:ascii="Times New Roman" w:hAnsi="Times New Roman" w:cs="Times New Roman"/>
          <w:sz w:val="24"/>
          <w:szCs w:val="24"/>
        </w:rPr>
      </w:pPr>
      <w:r w:rsidRPr="00757CD1">
        <w:rPr>
          <w:rFonts w:ascii="Rockwell Extra Bold" w:hAnsi="Rockwell Extra Bold" w:cs="Times New Roman"/>
          <w:sz w:val="24"/>
          <w:szCs w:val="24"/>
        </w:rPr>
        <w:t>Art 1</w:t>
      </w:r>
      <w:r w:rsidR="00757CD1">
        <w:rPr>
          <w:rFonts w:ascii="Times New Roman" w:hAnsi="Times New Roman" w:cs="Times New Roman"/>
          <w:sz w:val="24"/>
          <w:szCs w:val="24"/>
        </w:rPr>
        <w:t>-</w:t>
      </w:r>
      <w:r w:rsidRPr="008815CB">
        <w:rPr>
          <w:rFonts w:ascii="Times New Roman" w:hAnsi="Times New Roman" w:cs="Times New Roman"/>
          <w:sz w:val="24"/>
          <w:szCs w:val="24"/>
        </w:rPr>
        <w:t xml:space="preserve"> </w:t>
      </w:r>
      <w:r w:rsidRPr="00757CD1">
        <w:rPr>
          <w:rFonts w:ascii="Times New Roman" w:hAnsi="Times New Roman" w:cs="Times New Roman"/>
          <w:b/>
          <w:sz w:val="24"/>
          <w:szCs w:val="24"/>
        </w:rPr>
        <w:t>But</w:t>
      </w:r>
    </w:p>
    <w:p w:rsidR="0072567B" w:rsidRPr="008815CB" w:rsidRDefault="00BA5D6F">
      <w:pPr>
        <w:rPr>
          <w:rFonts w:ascii="Times New Roman" w:hAnsi="Times New Roman" w:cs="Times New Roman"/>
          <w:sz w:val="24"/>
          <w:szCs w:val="24"/>
        </w:rPr>
      </w:pPr>
      <w:r>
        <w:rPr>
          <w:rFonts w:ascii="Times New Roman" w:hAnsi="Times New Roman" w:cs="Times New Roman"/>
          <w:sz w:val="24"/>
          <w:szCs w:val="24"/>
        </w:rPr>
        <w:t xml:space="preserve"> L</w:t>
      </w:r>
      <w:r w:rsidR="0072567B" w:rsidRPr="008815CB">
        <w:rPr>
          <w:rFonts w:ascii="Times New Roman" w:hAnsi="Times New Roman" w:cs="Times New Roman"/>
          <w:sz w:val="24"/>
          <w:szCs w:val="24"/>
        </w:rPr>
        <w:t xml:space="preserve">e but </w:t>
      </w:r>
      <w:r>
        <w:rPr>
          <w:rFonts w:ascii="Times New Roman" w:hAnsi="Times New Roman" w:cs="Times New Roman"/>
          <w:sz w:val="24"/>
          <w:szCs w:val="24"/>
        </w:rPr>
        <w:t xml:space="preserve">est </w:t>
      </w:r>
      <w:r w:rsidR="0072567B" w:rsidRPr="008815CB">
        <w:rPr>
          <w:rFonts w:ascii="Times New Roman" w:hAnsi="Times New Roman" w:cs="Times New Roman"/>
          <w:sz w:val="24"/>
          <w:szCs w:val="24"/>
        </w:rPr>
        <w:t xml:space="preserve">d’améliorer les conditions de vie </w:t>
      </w:r>
      <w:r>
        <w:rPr>
          <w:rFonts w:ascii="Times New Roman" w:hAnsi="Times New Roman" w:cs="Times New Roman"/>
          <w:sz w:val="24"/>
          <w:szCs w:val="24"/>
        </w:rPr>
        <w:t xml:space="preserve">des enfants et jeunes en situation </w:t>
      </w:r>
      <w:r w:rsidR="00D12558">
        <w:rPr>
          <w:rFonts w:ascii="Times New Roman" w:hAnsi="Times New Roman" w:cs="Times New Roman"/>
          <w:sz w:val="24"/>
          <w:szCs w:val="24"/>
        </w:rPr>
        <w:t>difficile.</w:t>
      </w:r>
    </w:p>
    <w:p w:rsidR="002F2333" w:rsidRPr="00F4627B" w:rsidRDefault="00757CD1" w:rsidP="00F4627B">
      <w:pPr>
        <w:rPr>
          <w:rFonts w:ascii="Times New Roman" w:hAnsi="Times New Roman" w:cs="Times New Roman"/>
          <w:sz w:val="24"/>
          <w:szCs w:val="24"/>
        </w:rPr>
      </w:pPr>
      <w:r w:rsidRPr="00757CD1">
        <w:rPr>
          <w:rFonts w:ascii="Rockwell Extra Bold" w:hAnsi="Rockwell Extra Bold" w:cs="Times New Roman"/>
          <w:sz w:val="24"/>
          <w:szCs w:val="24"/>
        </w:rPr>
        <w:t>Art 2</w:t>
      </w:r>
      <w:r>
        <w:rPr>
          <w:rFonts w:ascii="Times New Roman" w:hAnsi="Times New Roman" w:cs="Times New Roman"/>
          <w:sz w:val="24"/>
          <w:szCs w:val="24"/>
        </w:rPr>
        <w:t xml:space="preserve"> - </w:t>
      </w:r>
      <w:r w:rsidR="0072567B" w:rsidRPr="00757CD1">
        <w:rPr>
          <w:rFonts w:ascii="Times New Roman" w:hAnsi="Times New Roman" w:cs="Times New Roman"/>
          <w:b/>
          <w:sz w:val="24"/>
          <w:szCs w:val="24"/>
        </w:rPr>
        <w:t>Objectifs</w:t>
      </w:r>
    </w:p>
    <w:p w:rsidR="00F4627B" w:rsidRPr="00F4627B" w:rsidRDefault="00F4627B" w:rsidP="00F4627B">
      <w:pPr>
        <w:pStyle w:val="Paragraphedeliste"/>
        <w:numPr>
          <w:ilvl w:val="0"/>
          <w:numId w:val="9"/>
        </w:numPr>
        <w:rPr>
          <w:rFonts w:ascii="Times New Roman" w:hAnsi="Times New Roman" w:cs="Times New Roman"/>
          <w:sz w:val="24"/>
          <w:szCs w:val="24"/>
        </w:rPr>
      </w:pPr>
      <w:r w:rsidRPr="00F4627B">
        <w:rPr>
          <w:rFonts w:ascii="Times New Roman" w:hAnsi="Times New Roman" w:cs="Times New Roman"/>
          <w:sz w:val="24"/>
          <w:szCs w:val="24"/>
        </w:rPr>
        <w:t xml:space="preserve">Contribuer à l’éducation et  la formation professionnelle  des enfants / jeunes </w:t>
      </w:r>
    </w:p>
    <w:p w:rsidR="00F4627B" w:rsidRPr="00F4627B" w:rsidRDefault="00F4627B" w:rsidP="00F4627B">
      <w:pPr>
        <w:pStyle w:val="Paragraphedeliste"/>
        <w:numPr>
          <w:ilvl w:val="0"/>
          <w:numId w:val="9"/>
        </w:numPr>
        <w:rPr>
          <w:rFonts w:ascii="Times New Roman" w:hAnsi="Times New Roman" w:cs="Times New Roman"/>
          <w:sz w:val="24"/>
          <w:szCs w:val="24"/>
        </w:rPr>
      </w:pPr>
      <w:r w:rsidRPr="00F4627B">
        <w:rPr>
          <w:rFonts w:ascii="Times New Roman" w:hAnsi="Times New Roman" w:cs="Times New Roman"/>
          <w:sz w:val="24"/>
          <w:szCs w:val="24"/>
        </w:rPr>
        <w:t xml:space="preserve">Initier et appuyer  les actions environnementales et durables pour assurer une santé et l’hygiène pour tous  </w:t>
      </w:r>
    </w:p>
    <w:p w:rsidR="00F4627B" w:rsidRPr="00F4627B" w:rsidRDefault="00F4627B" w:rsidP="00F4627B">
      <w:pPr>
        <w:pStyle w:val="Paragraphedeliste"/>
        <w:numPr>
          <w:ilvl w:val="0"/>
          <w:numId w:val="9"/>
        </w:numPr>
        <w:jc w:val="both"/>
        <w:rPr>
          <w:rFonts w:ascii="Times New Roman" w:hAnsi="Times New Roman" w:cs="Times New Roman"/>
          <w:sz w:val="24"/>
          <w:szCs w:val="24"/>
        </w:rPr>
      </w:pPr>
      <w:r w:rsidRPr="00F4627B">
        <w:rPr>
          <w:rFonts w:ascii="Times New Roman" w:hAnsi="Times New Roman" w:cs="Times New Roman"/>
          <w:sz w:val="24"/>
          <w:szCs w:val="24"/>
        </w:rPr>
        <w:t xml:space="preserve">Créer des conditions pour préparer les enfants et jeunes à devenir des acteurs du développement </w:t>
      </w:r>
    </w:p>
    <w:p w:rsidR="00F4627B" w:rsidRPr="00F4627B" w:rsidRDefault="00F4627B" w:rsidP="00F4627B">
      <w:pPr>
        <w:pStyle w:val="Paragraphedeliste"/>
        <w:numPr>
          <w:ilvl w:val="0"/>
          <w:numId w:val="9"/>
        </w:numPr>
        <w:jc w:val="both"/>
        <w:rPr>
          <w:rFonts w:ascii="Times New Roman" w:hAnsi="Times New Roman" w:cs="Times New Roman"/>
          <w:sz w:val="24"/>
          <w:szCs w:val="24"/>
        </w:rPr>
      </w:pPr>
      <w:r w:rsidRPr="00F4627B">
        <w:rPr>
          <w:rFonts w:ascii="Times New Roman" w:hAnsi="Times New Roman" w:cs="Times New Roman"/>
          <w:sz w:val="24"/>
          <w:szCs w:val="24"/>
        </w:rPr>
        <w:t>Contribuer à la défense et au respect des droits de l’enfant et de l’Homme en général</w:t>
      </w:r>
    </w:p>
    <w:p w:rsidR="002F2333" w:rsidRPr="00F4627B" w:rsidRDefault="00F4627B" w:rsidP="00F4627B">
      <w:pPr>
        <w:pStyle w:val="Paragraphedeliste"/>
        <w:numPr>
          <w:ilvl w:val="0"/>
          <w:numId w:val="9"/>
        </w:numPr>
        <w:jc w:val="both"/>
        <w:rPr>
          <w:rFonts w:ascii="Times New Roman" w:hAnsi="Times New Roman" w:cs="Times New Roman"/>
          <w:sz w:val="24"/>
          <w:szCs w:val="24"/>
        </w:rPr>
      </w:pPr>
      <w:r w:rsidRPr="00F4627B">
        <w:rPr>
          <w:rFonts w:ascii="Times New Roman" w:hAnsi="Times New Roman" w:cs="Times New Roman"/>
          <w:sz w:val="24"/>
          <w:szCs w:val="24"/>
        </w:rPr>
        <w:t>Faciliter l’intégration des enfants dans la société et les jeunes dans le milieu économique</w:t>
      </w:r>
    </w:p>
    <w:p w:rsidR="00E22692" w:rsidRPr="00FA4224" w:rsidRDefault="00D6217F">
      <w:pPr>
        <w:rPr>
          <w:rFonts w:ascii="Times New Roman" w:hAnsi="Times New Roman" w:cs="Times New Roman"/>
        </w:rPr>
      </w:pPr>
      <w:r>
        <w:rPr>
          <w:rFonts w:ascii="Times New Roman" w:hAnsi="Times New Roman" w:cs="Times New Roman"/>
          <w:sz w:val="24"/>
          <w:szCs w:val="24"/>
        </w:rPr>
        <w:t xml:space="preserve">Titre II </w:t>
      </w:r>
      <w:r w:rsidR="00F8131B" w:rsidRPr="006E79AB">
        <w:rPr>
          <w:rFonts w:ascii="Rockwell Extra Bold" w:hAnsi="Rockwell Extra Bold" w:cs="Times New Roman"/>
          <w:sz w:val="24"/>
          <w:szCs w:val="24"/>
        </w:rPr>
        <w:t xml:space="preserve">– </w:t>
      </w:r>
      <w:r w:rsidR="00F8131B" w:rsidRPr="00FA4224">
        <w:rPr>
          <w:rFonts w:ascii="Rockwell Extra Bold" w:hAnsi="Rockwell Extra Bold" w:cs="Times New Roman"/>
          <w:b/>
        </w:rPr>
        <w:t>ORGANES ET FONCTIONNEMENT</w:t>
      </w:r>
    </w:p>
    <w:p w:rsidR="00271C2A" w:rsidRPr="00271C2A" w:rsidRDefault="00F8131B" w:rsidP="00271C2A">
      <w:pPr>
        <w:rPr>
          <w:rFonts w:ascii="Times New Roman" w:hAnsi="Times New Roman" w:cs="Times New Roman"/>
          <w:sz w:val="24"/>
          <w:szCs w:val="24"/>
        </w:rPr>
      </w:pPr>
      <w:r w:rsidRPr="00757CD1">
        <w:rPr>
          <w:rFonts w:ascii="Rockwell Extra Bold" w:hAnsi="Rockwell Extra Bold" w:cs="Times New Roman"/>
          <w:sz w:val="24"/>
          <w:szCs w:val="24"/>
        </w:rPr>
        <w:t>Art 3</w:t>
      </w:r>
      <w:r>
        <w:rPr>
          <w:rFonts w:ascii="Times New Roman" w:hAnsi="Times New Roman" w:cs="Times New Roman"/>
          <w:sz w:val="24"/>
          <w:szCs w:val="24"/>
        </w:rPr>
        <w:t xml:space="preserve"> -</w:t>
      </w:r>
      <w:r w:rsidR="00E329BB" w:rsidRPr="008815CB">
        <w:rPr>
          <w:rFonts w:ascii="Times New Roman" w:hAnsi="Times New Roman" w:cs="Times New Roman"/>
          <w:sz w:val="24"/>
          <w:szCs w:val="24"/>
        </w:rPr>
        <w:t>L</w:t>
      </w:r>
      <w:r w:rsidR="004A72DD">
        <w:rPr>
          <w:rFonts w:ascii="Times New Roman" w:hAnsi="Times New Roman" w:cs="Times New Roman"/>
          <w:sz w:val="24"/>
          <w:szCs w:val="24"/>
        </w:rPr>
        <w:t>’A</w:t>
      </w:r>
      <w:r w:rsidR="00E329BB" w:rsidRPr="008815CB">
        <w:rPr>
          <w:rFonts w:ascii="Times New Roman" w:hAnsi="Times New Roman" w:cs="Times New Roman"/>
          <w:sz w:val="24"/>
          <w:szCs w:val="24"/>
        </w:rPr>
        <w:t>sso</w:t>
      </w:r>
      <w:r w:rsidR="004A72DD">
        <w:rPr>
          <w:rFonts w:ascii="Times New Roman" w:hAnsi="Times New Roman" w:cs="Times New Roman"/>
          <w:sz w:val="24"/>
          <w:szCs w:val="24"/>
        </w:rPr>
        <w:t>ciation nommée AAJD est organisée</w:t>
      </w:r>
      <w:r w:rsidR="00E329BB" w:rsidRPr="008815CB">
        <w:rPr>
          <w:rFonts w:ascii="Times New Roman" w:hAnsi="Times New Roman" w:cs="Times New Roman"/>
          <w:sz w:val="24"/>
          <w:szCs w:val="24"/>
        </w:rPr>
        <w:t xml:space="preserve"> comme suit</w:t>
      </w:r>
    </w:p>
    <w:p w:rsidR="00271C2A" w:rsidRPr="00271C2A" w:rsidRDefault="00271C2A" w:rsidP="004A72DD">
      <w:pPr>
        <w:pStyle w:val="Paragraphedeliste"/>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L’Assemblée Générale </w:t>
      </w:r>
    </w:p>
    <w:p w:rsidR="004A72DD" w:rsidRDefault="00394184" w:rsidP="004A72DD">
      <w:pPr>
        <w:pStyle w:val="Paragraphedeliste"/>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Le </w:t>
      </w:r>
      <w:r w:rsidR="00F4627B">
        <w:rPr>
          <w:rFonts w:ascii="Times New Roman" w:hAnsi="Times New Roman" w:cs="Times New Roman"/>
          <w:b/>
          <w:sz w:val="24"/>
          <w:szCs w:val="24"/>
        </w:rPr>
        <w:t xml:space="preserve"> Conseil d’Administration </w:t>
      </w:r>
      <w:r w:rsidR="004A72DD">
        <w:rPr>
          <w:rFonts w:ascii="Times New Roman" w:hAnsi="Times New Roman" w:cs="Times New Roman"/>
          <w:sz w:val="24"/>
          <w:szCs w:val="24"/>
        </w:rPr>
        <w:t xml:space="preserve"> (Instance suprême) autour des décisions </w:t>
      </w:r>
    </w:p>
    <w:p w:rsidR="00F4627B" w:rsidRDefault="00F4627B" w:rsidP="004A72DD">
      <w:pPr>
        <w:pStyle w:val="Paragraphedeliste"/>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Une Direction exécutive </w:t>
      </w:r>
      <w:r w:rsidR="00394184" w:rsidRPr="00394184">
        <w:rPr>
          <w:rFonts w:ascii="Times New Roman" w:hAnsi="Times New Roman" w:cs="Times New Roman"/>
          <w:sz w:val="24"/>
          <w:szCs w:val="24"/>
        </w:rPr>
        <w:t>(Chargée</w:t>
      </w:r>
      <w:r w:rsidRPr="00394184">
        <w:rPr>
          <w:rFonts w:ascii="Times New Roman" w:hAnsi="Times New Roman" w:cs="Times New Roman"/>
          <w:sz w:val="24"/>
          <w:szCs w:val="24"/>
        </w:rPr>
        <w:t xml:space="preserve"> des </w:t>
      </w:r>
      <w:r w:rsidR="00394184" w:rsidRPr="00394184">
        <w:rPr>
          <w:rFonts w:ascii="Times New Roman" w:hAnsi="Times New Roman" w:cs="Times New Roman"/>
          <w:sz w:val="24"/>
          <w:szCs w:val="24"/>
        </w:rPr>
        <w:t>projets et programmes)</w:t>
      </w:r>
      <w:r>
        <w:rPr>
          <w:rFonts w:ascii="Times New Roman" w:hAnsi="Times New Roman" w:cs="Times New Roman"/>
          <w:b/>
          <w:sz w:val="24"/>
          <w:szCs w:val="24"/>
        </w:rPr>
        <w:t xml:space="preserve"> </w:t>
      </w:r>
    </w:p>
    <w:p w:rsidR="004A72DD" w:rsidRDefault="004A72DD" w:rsidP="004A72DD">
      <w:pPr>
        <w:pStyle w:val="Paragraphedeliste"/>
        <w:numPr>
          <w:ilvl w:val="0"/>
          <w:numId w:val="2"/>
        </w:numPr>
        <w:rPr>
          <w:rFonts w:ascii="Times New Roman" w:hAnsi="Times New Roman" w:cs="Times New Roman"/>
          <w:sz w:val="24"/>
          <w:szCs w:val="24"/>
        </w:rPr>
      </w:pPr>
      <w:r w:rsidRPr="004A72DD">
        <w:rPr>
          <w:rFonts w:ascii="Times New Roman" w:hAnsi="Times New Roman" w:cs="Times New Roman"/>
          <w:b/>
          <w:sz w:val="24"/>
          <w:szCs w:val="24"/>
        </w:rPr>
        <w:t>Les organes locaux</w:t>
      </w:r>
      <w:r w:rsidR="00394184">
        <w:rPr>
          <w:rFonts w:ascii="Times New Roman" w:hAnsi="Times New Roman" w:cs="Times New Roman"/>
          <w:sz w:val="24"/>
          <w:szCs w:val="24"/>
        </w:rPr>
        <w:t xml:space="preserve"> </w:t>
      </w:r>
    </w:p>
    <w:p w:rsidR="004108EF" w:rsidRDefault="004A72DD" w:rsidP="00352507">
      <w:pPr>
        <w:pStyle w:val="Paragraphedeliste"/>
        <w:numPr>
          <w:ilvl w:val="0"/>
          <w:numId w:val="2"/>
        </w:numPr>
        <w:rPr>
          <w:rFonts w:ascii="Times New Roman" w:hAnsi="Times New Roman" w:cs="Times New Roman"/>
          <w:sz w:val="24"/>
          <w:szCs w:val="24"/>
        </w:rPr>
      </w:pPr>
      <w:r w:rsidRPr="004A72DD">
        <w:rPr>
          <w:rFonts w:ascii="Times New Roman" w:hAnsi="Times New Roman" w:cs="Times New Roman"/>
          <w:b/>
          <w:sz w:val="24"/>
          <w:szCs w:val="24"/>
        </w:rPr>
        <w:t>Les points focaux</w:t>
      </w:r>
      <w:r w:rsidR="00394184">
        <w:rPr>
          <w:rFonts w:ascii="Times New Roman" w:hAnsi="Times New Roman" w:cs="Times New Roman"/>
          <w:sz w:val="24"/>
          <w:szCs w:val="24"/>
        </w:rPr>
        <w:t xml:space="preserve"> </w:t>
      </w:r>
    </w:p>
    <w:p w:rsidR="00411B6F" w:rsidRPr="00411B6F" w:rsidRDefault="00394184" w:rsidP="00352507">
      <w:pPr>
        <w:pStyle w:val="Paragraphedeliste"/>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Le secrétariat </w:t>
      </w:r>
      <w:r w:rsidR="00411B6F">
        <w:rPr>
          <w:rFonts w:ascii="Times New Roman" w:hAnsi="Times New Roman" w:cs="Times New Roman"/>
          <w:b/>
          <w:sz w:val="24"/>
          <w:szCs w:val="24"/>
        </w:rPr>
        <w:t xml:space="preserve"> permanant </w:t>
      </w:r>
      <w:r w:rsidR="00411B6F" w:rsidRPr="00411B6F">
        <w:rPr>
          <w:rFonts w:ascii="Times New Roman" w:hAnsi="Times New Roman" w:cs="Times New Roman"/>
          <w:sz w:val="24"/>
          <w:szCs w:val="24"/>
        </w:rPr>
        <w:t xml:space="preserve">(pour assurer la permanence au siège de l’ONG) </w:t>
      </w:r>
    </w:p>
    <w:p w:rsidR="00271C2A" w:rsidRDefault="00F8131B" w:rsidP="004108EF">
      <w:pPr>
        <w:rPr>
          <w:rFonts w:ascii="Times New Roman" w:hAnsi="Times New Roman" w:cs="Times New Roman"/>
          <w:b/>
          <w:sz w:val="24"/>
          <w:szCs w:val="24"/>
        </w:rPr>
      </w:pPr>
      <w:r w:rsidRPr="00757CD1">
        <w:rPr>
          <w:rFonts w:ascii="Rockwell Extra Bold" w:hAnsi="Rockwell Extra Bold" w:cs="Times New Roman"/>
          <w:b/>
          <w:sz w:val="24"/>
          <w:szCs w:val="24"/>
        </w:rPr>
        <w:t>Art 4</w:t>
      </w:r>
      <w:r>
        <w:rPr>
          <w:rFonts w:ascii="Times New Roman" w:hAnsi="Times New Roman" w:cs="Times New Roman"/>
          <w:b/>
          <w:sz w:val="24"/>
          <w:szCs w:val="24"/>
        </w:rPr>
        <w:t xml:space="preserve"> </w:t>
      </w:r>
      <w:r w:rsidR="00271C2A">
        <w:rPr>
          <w:rFonts w:ascii="Times New Roman" w:hAnsi="Times New Roman" w:cs="Times New Roman"/>
          <w:b/>
          <w:sz w:val="24"/>
          <w:szCs w:val="24"/>
        </w:rPr>
        <w:t xml:space="preserve">– L’Assemblée Générale </w:t>
      </w:r>
    </w:p>
    <w:p w:rsidR="00271C2A" w:rsidRPr="00271C2A" w:rsidRDefault="00271C2A" w:rsidP="004108EF">
      <w:pPr>
        <w:rPr>
          <w:rFonts w:ascii="Times New Roman" w:hAnsi="Times New Roman" w:cs="Times New Roman"/>
          <w:sz w:val="24"/>
          <w:szCs w:val="24"/>
        </w:rPr>
      </w:pPr>
      <w:r>
        <w:rPr>
          <w:rFonts w:ascii="Times New Roman" w:hAnsi="Times New Roman" w:cs="Times New Roman"/>
          <w:sz w:val="24"/>
          <w:szCs w:val="24"/>
        </w:rPr>
        <w:t>Elle est composée de tous membres de l’association, elle</w:t>
      </w:r>
      <w:r w:rsidR="009969D5">
        <w:rPr>
          <w:rFonts w:ascii="Times New Roman" w:hAnsi="Times New Roman" w:cs="Times New Roman"/>
          <w:sz w:val="24"/>
          <w:szCs w:val="24"/>
        </w:rPr>
        <w:t xml:space="preserve"> est la plus haute </w:t>
      </w:r>
      <w:r w:rsidR="002E6DA8">
        <w:rPr>
          <w:rFonts w:ascii="Times New Roman" w:hAnsi="Times New Roman" w:cs="Times New Roman"/>
          <w:sz w:val="24"/>
          <w:szCs w:val="24"/>
        </w:rPr>
        <w:t>instance, elle</w:t>
      </w:r>
      <w:r w:rsidR="009969D5">
        <w:rPr>
          <w:rFonts w:ascii="Times New Roman" w:hAnsi="Times New Roman" w:cs="Times New Roman"/>
          <w:sz w:val="24"/>
          <w:szCs w:val="24"/>
        </w:rPr>
        <w:t xml:space="preserve"> élit en</w:t>
      </w:r>
      <w:r w:rsidR="00394184">
        <w:rPr>
          <w:rFonts w:ascii="Times New Roman" w:hAnsi="Times New Roman" w:cs="Times New Roman"/>
          <w:sz w:val="24"/>
          <w:szCs w:val="24"/>
        </w:rPr>
        <w:t xml:space="preserve"> son sein les membres du Conseil d’Administration</w:t>
      </w:r>
      <w:r w:rsidR="002E6DA8">
        <w:rPr>
          <w:rFonts w:ascii="Times New Roman" w:hAnsi="Times New Roman" w:cs="Times New Roman"/>
          <w:sz w:val="24"/>
          <w:szCs w:val="24"/>
        </w:rPr>
        <w:t>, elle</w:t>
      </w:r>
      <w:r w:rsidR="009969D5">
        <w:rPr>
          <w:rFonts w:ascii="Times New Roman" w:hAnsi="Times New Roman" w:cs="Times New Roman"/>
          <w:sz w:val="24"/>
          <w:szCs w:val="24"/>
        </w:rPr>
        <w:t xml:space="preserve"> se réunion une fois par semestre en session ordinaire ou en tout moment en session extraordinaire à la demande des 2/3 des membres de la Commission Nationale ou sur convocation du Président </w:t>
      </w:r>
    </w:p>
    <w:p w:rsidR="00F7097C" w:rsidRPr="00271C2A" w:rsidRDefault="002E6DA8" w:rsidP="004108EF">
      <w:pPr>
        <w:rPr>
          <w:rFonts w:ascii="Times New Roman" w:hAnsi="Times New Roman" w:cs="Times New Roman"/>
          <w:b/>
          <w:sz w:val="24"/>
          <w:szCs w:val="24"/>
        </w:rPr>
      </w:pPr>
      <w:r w:rsidRPr="00757CD1">
        <w:rPr>
          <w:rFonts w:ascii="Rockwell Extra Bold" w:hAnsi="Rockwell Extra Bold" w:cs="Times New Roman"/>
          <w:b/>
          <w:sz w:val="24"/>
          <w:szCs w:val="24"/>
        </w:rPr>
        <w:lastRenderedPageBreak/>
        <w:t>Art</w:t>
      </w:r>
      <w:r>
        <w:rPr>
          <w:rFonts w:ascii="Rockwell Extra Bold" w:hAnsi="Rockwell Extra Bold" w:cs="Times New Roman"/>
          <w:b/>
          <w:sz w:val="24"/>
          <w:szCs w:val="24"/>
        </w:rPr>
        <w:t>5-</w:t>
      </w:r>
      <w:r w:rsidR="00F8131B">
        <w:rPr>
          <w:rFonts w:ascii="Times New Roman" w:hAnsi="Times New Roman" w:cs="Times New Roman"/>
          <w:b/>
          <w:sz w:val="24"/>
          <w:szCs w:val="24"/>
        </w:rPr>
        <w:t xml:space="preserve"> </w:t>
      </w:r>
      <w:r w:rsidR="00394184">
        <w:rPr>
          <w:rFonts w:ascii="Times New Roman" w:hAnsi="Times New Roman" w:cs="Times New Roman"/>
          <w:b/>
          <w:sz w:val="24"/>
          <w:szCs w:val="24"/>
        </w:rPr>
        <w:t>Le Conseil d’Administration</w:t>
      </w:r>
    </w:p>
    <w:p w:rsidR="004108EF" w:rsidRPr="004108EF" w:rsidRDefault="004A72DD" w:rsidP="004108EF">
      <w:pPr>
        <w:jc w:val="both"/>
        <w:rPr>
          <w:rFonts w:ascii="Times New Roman" w:hAnsi="Times New Roman" w:cs="Times New Roman"/>
          <w:sz w:val="24"/>
          <w:szCs w:val="24"/>
        </w:rPr>
      </w:pPr>
      <w:r w:rsidRPr="004108EF">
        <w:rPr>
          <w:rFonts w:ascii="Times New Roman" w:hAnsi="Times New Roman" w:cs="Times New Roman"/>
          <w:sz w:val="24"/>
          <w:szCs w:val="24"/>
        </w:rPr>
        <w:t xml:space="preserve">Elle </w:t>
      </w:r>
      <w:r w:rsidR="004108EF" w:rsidRPr="004108EF">
        <w:rPr>
          <w:rFonts w:ascii="Times New Roman" w:hAnsi="Times New Roman" w:cs="Times New Roman"/>
          <w:sz w:val="24"/>
          <w:szCs w:val="24"/>
        </w:rPr>
        <w:t>est l’organe de définition, d’orientation</w:t>
      </w:r>
      <w:r w:rsidR="00394184">
        <w:rPr>
          <w:rFonts w:ascii="Times New Roman" w:hAnsi="Times New Roman" w:cs="Times New Roman"/>
          <w:sz w:val="24"/>
          <w:szCs w:val="24"/>
        </w:rPr>
        <w:t xml:space="preserve">, elle </w:t>
      </w:r>
      <w:r w:rsidR="004108EF">
        <w:rPr>
          <w:rFonts w:ascii="Times New Roman" w:hAnsi="Times New Roman" w:cs="Times New Roman"/>
          <w:sz w:val="24"/>
          <w:szCs w:val="24"/>
        </w:rPr>
        <w:t xml:space="preserve"> se réunie chaque trois</w:t>
      </w:r>
      <w:r w:rsidR="004108EF" w:rsidRPr="004108EF">
        <w:rPr>
          <w:rFonts w:ascii="Times New Roman" w:hAnsi="Times New Roman" w:cs="Times New Roman"/>
          <w:sz w:val="24"/>
          <w:szCs w:val="24"/>
        </w:rPr>
        <w:t xml:space="preserve"> mois en réunion ordinaire, les réunions extraordinaires sont convoquées par le/la  Président(e) ou par le 2/ 3</w:t>
      </w:r>
      <w:r w:rsidR="00394184">
        <w:rPr>
          <w:rFonts w:ascii="Times New Roman" w:hAnsi="Times New Roman" w:cs="Times New Roman"/>
          <w:sz w:val="24"/>
          <w:szCs w:val="24"/>
        </w:rPr>
        <w:t xml:space="preserve"> de ses membres </w:t>
      </w:r>
    </w:p>
    <w:p w:rsidR="004108EF" w:rsidRDefault="004108EF" w:rsidP="004108EF">
      <w:pPr>
        <w:jc w:val="both"/>
        <w:rPr>
          <w:rFonts w:ascii="Times New Roman" w:hAnsi="Times New Roman" w:cs="Times New Roman"/>
          <w:sz w:val="24"/>
          <w:szCs w:val="24"/>
        </w:rPr>
      </w:pPr>
      <w:r w:rsidRPr="004108EF">
        <w:rPr>
          <w:rFonts w:ascii="Times New Roman" w:hAnsi="Times New Roman" w:cs="Times New Roman"/>
          <w:sz w:val="24"/>
          <w:szCs w:val="24"/>
        </w:rPr>
        <w:t>Ell</w:t>
      </w:r>
      <w:r w:rsidR="00394184">
        <w:rPr>
          <w:rFonts w:ascii="Times New Roman" w:hAnsi="Times New Roman" w:cs="Times New Roman"/>
          <w:sz w:val="24"/>
          <w:szCs w:val="24"/>
        </w:rPr>
        <w:t xml:space="preserve">e est chargée de prendre </w:t>
      </w:r>
      <w:r w:rsidRPr="004108EF">
        <w:rPr>
          <w:rFonts w:ascii="Times New Roman" w:hAnsi="Times New Roman" w:cs="Times New Roman"/>
          <w:sz w:val="24"/>
          <w:szCs w:val="24"/>
        </w:rPr>
        <w:t xml:space="preserve"> les décisions </w:t>
      </w:r>
      <w:r w:rsidR="00394184">
        <w:rPr>
          <w:rFonts w:ascii="Times New Roman" w:hAnsi="Times New Roman" w:cs="Times New Roman"/>
          <w:sz w:val="24"/>
          <w:szCs w:val="24"/>
        </w:rPr>
        <w:t xml:space="preserve">sur </w:t>
      </w:r>
      <w:r w:rsidRPr="004108EF">
        <w:rPr>
          <w:rFonts w:ascii="Times New Roman" w:hAnsi="Times New Roman" w:cs="Times New Roman"/>
          <w:sz w:val="24"/>
          <w:szCs w:val="24"/>
        </w:rPr>
        <w:t xml:space="preserve"> les</w:t>
      </w:r>
      <w:r w:rsidR="00394184">
        <w:rPr>
          <w:rFonts w:ascii="Times New Roman" w:hAnsi="Times New Roman" w:cs="Times New Roman"/>
          <w:sz w:val="24"/>
          <w:szCs w:val="24"/>
        </w:rPr>
        <w:t xml:space="preserve"> orientations de la vie de l’association </w:t>
      </w:r>
    </w:p>
    <w:p w:rsidR="00352507" w:rsidRPr="008815CB" w:rsidRDefault="00352507" w:rsidP="00352507">
      <w:pPr>
        <w:rPr>
          <w:rFonts w:ascii="Times New Roman" w:hAnsi="Times New Roman" w:cs="Times New Roman"/>
          <w:sz w:val="24"/>
          <w:szCs w:val="24"/>
        </w:rPr>
      </w:pPr>
      <w:r w:rsidRPr="008815CB">
        <w:rPr>
          <w:rFonts w:ascii="Times New Roman" w:hAnsi="Times New Roman" w:cs="Times New Roman"/>
          <w:sz w:val="24"/>
          <w:szCs w:val="24"/>
        </w:rPr>
        <w:t>Amende le statut et le règlement intérieur.</w:t>
      </w:r>
    </w:p>
    <w:p w:rsidR="00352507" w:rsidRPr="008815CB" w:rsidRDefault="00352507" w:rsidP="00352507">
      <w:pPr>
        <w:rPr>
          <w:rFonts w:ascii="Times New Roman" w:hAnsi="Times New Roman" w:cs="Times New Roman"/>
          <w:sz w:val="24"/>
          <w:szCs w:val="24"/>
        </w:rPr>
      </w:pPr>
      <w:r w:rsidRPr="008815CB">
        <w:rPr>
          <w:rFonts w:ascii="Times New Roman" w:hAnsi="Times New Roman" w:cs="Times New Roman"/>
          <w:sz w:val="24"/>
          <w:szCs w:val="24"/>
        </w:rPr>
        <w:t>Approuve les rapports d’activités et financiers</w:t>
      </w:r>
    </w:p>
    <w:p w:rsidR="00352507" w:rsidRPr="008815CB" w:rsidRDefault="00352507" w:rsidP="00352507">
      <w:pPr>
        <w:rPr>
          <w:rFonts w:ascii="Times New Roman" w:hAnsi="Times New Roman" w:cs="Times New Roman"/>
          <w:sz w:val="24"/>
          <w:szCs w:val="24"/>
        </w:rPr>
      </w:pPr>
      <w:r>
        <w:rPr>
          <w:rFonts w:ascii="Times New Roman" w:hAnsi="Times New Roman" w:cs="Times New Roman"/>
          <w:sz w:val="24"/>
          <w:szCs w:val="24"/>
        </w:rPr>
        <w:t>Fixe</w:t>
      </w:r>
      <w:r w:rsidRPr="008815CB">
        <w:rPr>
          <w:rFonts w:ascii="Times New Roman" w:hAnsi="Times New Roman" w:cs="Times New Roman"/>
          <w:sz w:val="24"/>
          <w:szCs w:val="24"/>
        </w:rPr>
        <w:t xml:space="preserve"> l</w:t>
      </w:r>
      <w:r>
        <w:rPr>
          <w:rFonts w:ascii="Times New Roman" w:hAnsi="Times New Roman" w:cs="Times New Roman"/>
          <w:sz w:val="24"/>
          <w:szCs w:val="24"/>
        </w:rPr>
        <w:t>e</w:t>
      </w:r>
      <w:r w:rsidRPr="008815CB">
        <w:rPr>
          <w:rFonts w:ascii="Times New Roman" w:hAnsi="Times New Roman" w:cs="Times New Roman"/>
          <w:sz w:val="24"/>
          <w:szCs w:val="24"/>
        </w:rPr>
        <w:t xml:space="preserve"> montant des cotisations de membres</w:t>
      </w:r>
    </w:p>
    <w:p w:rsidR="00352507" w:rsidRPr="008815CB" w:rsidRDefault="00352507" w:rsidP="00352507">
      <w:pPr>
        <w:rPr>
          <w:rFonts w:ascii="Times New Roman" w:hAnsi="Times New Roman" w:cs="Times New Roman"/>
          <w:sz w:val="24"/>
          <w:szCs w:val="24"/>
        </w:rPr>
      </w:pPr>
      <w:r w:rsidRPr="008815CB">
        <w:rPr>
          <w:rFonts w:ascii="Times New Roman" w:hAnsi="Times New Roman" w:cs="Times New Roman"/>
          <w:sz w:val="24"/>
          <w:szCs w:val="24"/>
        </w:rPr>
        <w:t>Elle</w:t>
      </w:r>
      <w:r w:rsidR="002E6DA8">
        <w:rPr>
          <w:rFonts w:ascii="Times New Roman" w:hAnsi="Times New Roman" w:cs="Times New Roman"/>
          <w:sz w:val="24"/>
          <w:szCs w:val="24"/>
        </w:rPr>
        <w:t xml:space="preserve"> élit les responsables des organes locaux </w:t>
      </w:r>
      <w:r w:rsidRPr="008815CB">
        <w:rPr>
          <w:rFonts w:ascii="Times New Roman" w:hAnsi="Times New Roman" w:cs="Times New Roman"/>
          <w:sz w:val="24"/>
          <w:szCs w:val="24"/>
        </w:rPr>
        <w:t xml:space="preserve"> et fixe les droits</w:t>
      </w:r>
      <w:r>
        <w:rPr>
          <w:rFonts w:ascii="Times New Roman" w:hAnsi="Times New Roman" w:cs="Times New Roman"/>
          <w:sz w:val="24"/>
          <w:szCs w:val="24"/>
        </w:rPr>
        <w:t xml:space="preserve"> d’</w:t>
      </w:r>
      <w:r w:rsidRPr="008815CB">
        <w:rPr>
          <w:rFonts w:ascii="Times New Roman" w:hAnsi="Times New Roman" w:cs="Times New Roman"/>
          <w:sz w:val="24"/>
          <w:szCs w:val="24"/>
        </w:rPr>
        <w:t xml:space="preserve">adhésion, </w:t>
      </w:r>
    </w:p>
    <w:p w:rsidR="004108EF" w:rsidRDefault="00352507" w:rsidP="004108EF">
      <w:pPr>
        <w:jc w:val="both"/>
        <w:rPr>
          <w:rFonts w:ascii="Times New Roman" w:hAnsi="Times New Roman" w:cs="Times New Roman"/>
          <w:sz w:val="24"/>
          <w:szCs w:val="24"/>
        </w:rPr>
      </w:pPr>
      <w:r>
        <w:rPr>
          <w:rFonts w:ascii="Times New Roman" w:hAnsi="Times New Roman" w:cs="Times New Roman"/>
          <w:sz w:val="24"/>
          <w:szCs w:val="24"/>
        </w:rPr>
        <w:t xml:space="preserve">Le Bureau est renouvelé </w:t>
      </w:r>
      <w:r w:rsidR="004108EF" w:rsidRPr="004108EF">
        <w:rPr>
          <w:rFonts w:ascii="Times New Roman" w:hAnsi="Times New Roman" w:cs="Times New Roman"/>
          <w:sz w:val="24"/>
          <w:szCs w:val="24"/>
        </w:rPr>
        <w:t xml:space="preserve"> </w:t>
      </w:r>
      <w:r w:rsidRPr="004108EF">
        <w:rPr>
          <w:rFonts w:ascii="Times New Roman" w:hAnsi="Times New Roman" w:cs="Times New Roman"/>
          <w:sz w:val="24"/>
          <w:szCs w:val="24"/>
        </w:rPr>
        <w:t>chaque deux an</w:t>
      </w:r>
      <w:r w:rsidR="004108EF" w:rsidRPr="004108EF">
        <w:rPr>
          <w:rFonts w:ascii="Times New Roman" w:hAnsi="Times New Roman" w:cs="Times New Roman"/>
          <w:sz w:val="24"/>
          <w:szCs w:val="24"/>
        </w:rPr>
        <w:t xml:space="preserve"> </w:t>
      </w:r>
    </w:p>
    <w:p w:rsidR="002E6DA8" w:rsidRDefault="002E6DA8" w:rsidP="004108EF">
      <w:pPr>
        <w:jc w:val="both"/>
        <w:rPr>
          <w:rFonts w:ascii="Times New Roman" w:hAnsi="Times New Roman" w:cs="Times New Roman"/>
          <w:b/>
          <w:sz w:val="24"/>
          <w:szCs w:val="24"/>
        </w:rPr>
      </w:pPr>
      <w:r w:rsidRPr="00757CD1">
        <w:rPr>
          <w:rFonts w:ascii="Rockwell Extra Bold" w:hAnsi="Rockwell Extra Bold" w:cs="Times New Roman"/>
          <w:b/>
          <w:sz w:val="24"/>
          <w:szCs w:val="24"/>
        </w:rPr>
        <w:t>Art</w:t>
      </w:r>
      <w:r>
        <w:rPr>
          <w:rFonts w:ascii="Rockwell Extra Bold" w:hAnsi="Rockwell Extra Bold" w:cs="Times New Roman"/>
          <w:b/>
          <w:sz w:val="24"/>
          <w:szCs w:val="24"/>
        </w:rPr>
        <w:t>6 –</w:t>
      </w:r>
      <w:r>
        <w:rPr>
          <w:rFonts w:ascii="Times New Roman" w:hAnsi="Times New Roman" w:cs="Times New Roman"/>
          <w:b/>
          <w:sz w:val="24"/>
          <w:szCs w:val="24"/>
        </w:rPr>
        <w:t>L</w:t>
      </w:r>
      <w:r w:rsidR="00F77DBD">
        <w:rPr>
          <w:rFonts w:ascii="Times New Roman" w:hAnsi="Times New Roman" w:cs="Times New Roman"/>
          <w:b/>
          <w:sz w:val="24"/>
          <w:szCs w:val="24"/>
        </w:rPr>
        <w:t xml:space="preserve">e Conseil d’Administration  </w:t>
      </w:r>
      <w:r>
        <w:rPr>
          <w:rFonts w:ascii="Times New Roman" w:hAnsi="Times New Roman" w:cs="Times New Roman"/>
          <w:b/>
          <w:sz w:val="24"/>
          <w:szCs w:val="24"/>
        </w:rPr>
        <w:t xml:space="preserve"> se compose de :</w:t>
      </w:r>
    </w:p>
    <w:p w:rsidR="002E6DA8" w:rsidRPr="001C562C" w:rsidRDefault="00691DC3" w:rsidP="004108EF">
      <w:pPr>
        <w:jc w:val="both"/>
        <w:rPr>
          <w:rFonts w:ascii="Times New Roman" w:hAnsi="Times New Roman" w:cs="Times New Roman"/>
          <w:sz w:val="24"/>
          <w:szCs w:val="24"/>
        </w:rPr>
      </w:pPr>
      <w:r>
        <w:rPr>
          <w:rFonts w:ascii="Times New Roman" w:hAnsi="Times New Roman" w:cs="Times New Roman"/>
          <w:b/>
          <w:sz w:val="24"/>
          <w:szCs w:val="24"/>
        </w:rPr>
        <w:t xml:space="preserve">* </w:t>
      </w:r>
      <w:r w:rsidR="002E6DA8" w:rsidRPr="001C562C">
        <w:rPr>
          <w:rFonts w:ascii="Times New Roman" w:hAnsi="Times New Roman" w:cs="Times New Roman"/>
          <w:sz w:val="24"/>
          <w:szCs w:val="24"/>
        </w:rPr>
        <w:t>Un Président</w:t>
      </w:r>
    </w:p>
    <w:p w:rsidR="00A70549" w:rsidRPr="001C562C" w:rsidRDefault="00691DC3" w:rsidP="004108EF">
      <w:pPr>
        <w:jc w:val="both"/>
        <w:rPr>
          <w:rFonts w:ascii="Times New Roman" w:hAnsi="Times New Roman" w:cs="Times New Roman"/>
          <w:sz w:val="24"/>
          <w:szCs w:val="24"/>
        </w:rPr>
      </w:pPr>
      <w:r w:rsidRPr="001C562C">
        <w:rPr>
          <w:rFonts w:ascii="Times New Roman" w:hAnsi="Times New Roman" w:cs="Times New Roman"/>
          <w:sz w:val="24"/>
          <w:szCs w:val="24"/>
        </w:rPr>
        <w:t xml:space="preserve">* </w:t>
      </w:r>
      <w:r w:rsidR="002E6DA8" w:rsidRPr="001C562C">
        <w:rPr>
          <w:rFonts w:ascii="Times New Roman" w:hAnsi="Times New Roman" w:cs="Times New Roman"/>
          <w:sz w:val="24"/>
          <w:szCs w:val="24"/>
        </w:rPr>
        <w:t>Un Secrétaire Général</w:t>
      </w:r>
      <w:r w:rsidRPr="001C562C">
        <w:rPr>
          <w:rFonts w:ascii="Times New Roman" w:hAnsi="Times New Roman" w:cs="Times New Roman"/>
          <w:sz w:val="24"/>
          <w:szCs w:val="24"/>
        </w:rPr>
        <w:t xml:space="preserve"> </w:t>
      </w:r>
    </w:p>
    <w:p w:rsidR="002E6DA8" w:rsidRPr="001C562C" w:rsidRDefault="00A05325" w:rsidP="00F77DBD">
      <w:pPr>
        <w:jc w:val="both"/>
        <w:rPr>
          <w:rFonts w:ascii="Times New Roman" w:hAnsi="Times New Roman" w:cs="Times New Roman"/>
          <w:sz w:val="24"/>
          <w:szCs w:val="24"/>
        </w:rPr>
      </w:pPr>
      <w:r w:rsidRPr="001C562C">
        <w:rPr>
          <w:rFonts w:ascii="Times New Roman" w:hAnsi="Times New Roman" w:cs="Times New Roman"/>
          <w:sz w:val="24"/>
          <w:szCs w:val="24"/>
        </w:rPr>
        <w:t>* Trésorier Général</w:t>
      </w:r>
    </w:p>
    <w:p w:rsidR="00691DC3" w:rsidRDefault="00691DC3" w:rsidP="004108EF">
      <w:pPr>
        <w:jc w:val="both"/>
        <w:rPr>
          <w:rFonts w:ascii="Times New Roman" w:hAnsi="Times New Roman" w:cs="Times New Roman"/>
          <w:sz w:val="24"/>
          <w:szCs w:val="24"/>
        </w:rPr>
      </w:pPr>
      <w:r w:rsidRPr="001C562C">
        <w:rPr>
          <w:rFonts w:ascii="Times New Roman" w:hAnsi="Times New Roman" w:cs="Times New Roman"/>
          <w:sz w:val="24"/>
          <w:szCs w:val="24"/>
        </w:rPr>
        <w:t xml:space="preserve">* Commissaire aux comptes </w:t>
      </w:r>
    </w:p>
    <w:p w:rsidR="00F77DBD" w:rsidRDefault="00F77DBD" w:rsidP="004108EF">
      <w:pPr>
        <w:jc w:val="both"/>
        <w:rPr>
          <w:rFonts w:ascii="Times New Roman" w:hAnsi="Times New Roman" w:cs="Times New Roman"/>
          <w:sz w:val="24"/>
          <w:szCs w:val="24"/>
        </w:rPr>
      </w:pPr>
      <w:r>
        <w:rPr>
          <w:rFonts w:ascii="Times New Roman" w:hAnsi="Times New Roman" w:cs="Times New Roman"/>
          <w:sz w:val="24"/>
          <w:szCs w:val="24"/>
        </w:rPr>
        <w:t xml:space="preserve">* Le Directeur Exécutif </w:t>
      </w:r>
    </w:p>
    <w:p w:rsidR="00EA7580" w:rsidRDefault="00EA7580" w:rsidP="00EA7580">
      <w:pPr>
        <w:jc w:val="both"/>
        <w:rPr>
          <w:rFonts w:ascii="Times New Roman" w:hAnsi="Times New Roman" w:cs="Times New Roman"/>
          <w:b/>
          <w:sz w:val="24"/>
          <w:szCs w:val="24"/>
        </w:rPr>
      </w:pPr>
      <w:r w:rsidRPr="00F77DBD">
        <w:rPr>
          <w:rFonts w:ascii="Rockwell Extra Bold" w:hAnsi="Rockwell Extra Bold" w:cs="Times New Roman"/>
          <w:b/>
          <w:sz w:val="24"/>
          <w:szCs w:val="24"/>
        </w:rPr>
        <w:t xml:space="preserve">Art </w:t>
      </w:r>
      <w:r>
        <w:rPr>
          <w:rFonts w:ascii="Rockwell Extra Bold" w:hAnsi="Rockwell Extra Bold" w:cs="Times New Roman"/>
          <w:b/>
          <w:sz w:val="24"/>
          <w:szCs w:val="24"/>
        </w:rPr>
        <w:t>7</w:t>
      </w:r>
      <w:r w:rsidRPr="00F77DBD">
        <w:rPr>
          <w:rFonts w:ascii="Bookman Old Style" w:hAnsi="Bookman Old Style" w:cs="Times New Roman"/>
          <w:b/>
          <w:sz w:val="24"/>
          <w:szCs w:val="24"/>
        </w:rPr>
        <w:t xml:space="preserve"> -</w:t>
      </w:r>
      <w:r>
        <w:rPr>
          <w:rFonts w:ascii="Times New Roman" w:hAnsi="Times New Roman" w:cs="Times New Roman"/>
          <w:b/>
          <w:sz w:val="24"/>
          <w:szCs w:val="24"/>
        </w:rPr>
        <w:t xml:space="preserve"> Direction exécutive</w:t>
      </w:r>
    </w:p>
    <w:p w:rsidR="00EA7580" w:rsidRPr="001C562C" w:rsidRDefault="00EA7580" w:rsidP="004108EF">
      <w:pPr>
        <w:jc w:val="both"/>
        <w:rPr>
          <w:rFonts w:ascii="Times New Roman" w:hAnsi="Times New Roman" w:cs="Times New Roman"/>
          <w:sz w:val="24"/>
          <w:szCs w:val="24"/>
        </w:rPr>
      </w:pPr>
      <w:r>
        <w:rPr>
          <w:rFonts w:ascii="Times New Roman" w:hAnsi="Times New Roman" w:cs="Times New Roman"/>
          <w:sz w:val="24"/>
          <w:szCs w:val="24"/>
        </w:rPr>
        <w:t xml:space="preserve">Elle est chargée </w:t>
      </w:r>
      <w:r w:rsidRPr="004108EF">
        <w:rPr>
          <w:rFonts w:ascii="Times New Roman" w:hAnsi="Times New Roman" w:cs="Times New Roman"/>
          <w:sz w:val="24"/>
          <w:szCs w:val="24"/>
        </w:rPr>
        <w:t xml:space="preserve"> d’exécuti</w:t>
      </w:r>
      <w:r>
        <w:rPr>
          <w:rFonts w:ascii="Times New Roman" w:hAnsi="Times New Roman" w:cs="Times New Roman"/>
          <w:sz w:val="24"/>
          <w:szCs w:val="24"/>
        </w:rPr>
        <w:t xml:space="preserve">on des décisions prisent  en assemblée générale au cours des réunions du conseil d’administration </w:t>
      </w:r>
    </w:p>
    <w:p w:rsidR="004108EF" w:rsidRDefault="00F8131B" w:rsidP="004108EF">
      <w:pPr>
        <w:jc w:val="both"/>
        <w:rPr>
          <w:rFonts w:ascii="Times New Roman" w:hAnsi="Times New Roman" w:cs="Times New Roman"/>
          <w:b/>
        </w:rPr>
      </w:pPr>
      <w:r w:rsidRPr="00757CD1">
        <w:rPr>
          <w:rFonts w:ascii="Rockwell Extra Bold" w:hAnsi="Rockwell Extra Bold" w:cs="Times New Roman"/>
          <w:b/>
        </w:rPr>
        <w:t>Art</w:t>
      </w:r>
      <w:r w:rsidR="00EA7580">
        <w:rPr>
          <w:rFonts w:ascii="Rockwell Extra Bold" w:hAnsi="Rockwell Extra Bold" w:cs="Times New Roman"/>
          <w:b/>
        </w:rPr>
        <w:t>8</w:t>
      </w:r>
      <w:r>
        <w:rPr>
          <w:rFonts w:ascii="Times New Roman" w:hAnsi="Times New Roman" w:cs="Times New Roman"/>
          <w:b/>
        </w:rPr>
        <w:t xml:space="preserve"> - </w:t>
      </w:r>
      <w:r w:rsidR="004108EF" w:rsidRPr="00352507">
        <w:rPr>
          <w:rFonts w:ascii="Times New Roman" w:hAnsi="Times New Roman" w:cs="Times New Roman"/>
          <w:b/>
          <w:sz w:val="24"/>
          <w:szCs w:val="24"/>
        </w:rPr>
        <w:t>Les organes locaux</w:t>
      </w:r>
      <w:r w:rsidR="004108EF" w:rsidRPr="004108EF">
        <w:rPr>
          <w:rFonts w:ascii="Times New Roman" w:hAnsi="Times New Roman" w:cs="Times New Roman"/>
          <w:b/>
        </w:rPr>
        <w:t xml:space="preserve"> </w:t>
      </w:r>
    </w:p>
    <w:p w:rsidR="0074410C" w:rsidRDefault="0074410C" w:rsidP="004108EF">
      <w:pPr>
        <w:jc w:val="both"/>
        <w:rPr>
          <w:rFonts w:ascii="Times New Roman" w:hAnsi="Times New Roman" w:cs="Times New Roman"/>
          <w:sz w:val="24"/>
          <w:szCs w:val="24"/>
        </w:rPr>
      </w:pPr>
      <w:r w:rsidRPr="0074410C">
        <w:rPr>
          <w:rFonts w:ascii="Times New Roman" w:hAnsi="Times New Roman" w:cs="Times New Roman"/>
          <w:sz w:val="24"/>
          <w:szCs w:val="24"/>
        </w:rPr>
        <w:t xml:space="preserve">Ils </w:t>
      </w:r>
      <w:r>
        <w:rPr>
          <w:rFonts w:ascii="Times New Roman" w:hAnsi="Times New Roman" w:cs="Times New Roman"/>
          <w:sz w:val="24"/>
          <w:szCs w:val="24"/>
        </w:rPr>
        <w:t>sont les démembrements de la structure au niveau local autour des projets et programm</w:t>
      </w:r>
      <w:r w:rsidR="00EA7580">
        <w:rPr>
          <w:rFonts w:ascii="Times New Roman" w:hAnsi="Times New Roman" w:cs="Times New Roman"/>
          <w:sz w:val="24"/>
          <w:szCs w:val="24"/>
        </w:rPr>
        <w:t>es,</w:t>
      </w:r>
      <w:r w:rsidR="004E0C7A">
        <w:rPr>
          <w:rFonts w:ascii="Times New Roman" w:hAnsi="Times New Roman" w:cs="Times New Roman"/>
          <w:sz w:val="24"/>
          <w:szCs w:val="24"/>
        </w:rPr>
        <w:t xml:space="preserve"> et sont rattaché à la direction exécutive leurs vie  dépendent  des projets  </w:t>
      </w:r>
      <w:r w:rsidR="00EA75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1B6F" w:rsidRDefault="00411B6F" w:rsidP="004108EF">
      <w:pPr>
        <w:jc w:val="both"/>
        <w:rPr>
          <w:rFonts w:ascii="Times New Roman" w:hAnsi="Times New Roman" w:cs="Times New Roman"/>
          <w:sz w:val="24"/>
          <w:szCs w:val="24"/>
        </w:rPr>
      </w:pPr>
      <w:r w:rsidRPr="00411B6F">
        <w:rPr>
          <w:rFonts w:ascii="Rockwell Extra Bold" w:hAnsi="Rockwell Extra Bold" w:cs="Times New Roman"/>
          <w:b/>
          <w:sz w:val="24"/>
          <w:szCs w:val="24"/>
        </w:rPr>
        <w:t xml:space="preserve">Art </w:t>
      </w:r>
      <w:r w:rsidR="00DA0331">
        <w:rPr>
          <w:rFonts w:ascii="Rockwell Extra Bold" w:hAnsi="Rockwell Extra Bold"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L</w:t>
      </w:r>
      <w:r w:rsidRPr="00411B6F">
        <w:rPr>
          <w:rFonts w:ascii="Times New Roman" w:hAnsi="Times New Roman" w:cs="Times New Roman"/>
          <w:b/>
          <w:sz w:val="24"/>
          <w:szCs w:val="24"/>
        </w:rPr>
        <w:t>e Secrétaire permanent</w:t>
      </w:r>
      <w:r>
        <w:rPr>
          <w:rFonts w:ascii="Times New Roman" w:hAnsi="Times New Roman" w:cs="Times New Roman"/>
          <w:sz w:val="24"/>
          <w:szCs w:val="24"/>
        </w:rPr>
        <w:t xml:space="preserve"> </w:t>
      </w:r>
    </w:p>
    <w:p w:rsidR="00411B6F" w:rsidRPr="0074410C" w:rsidRDefault="00411B6F" w:rsidP="004108EF">
      <w:pPr>
        <w:jc w:val="both"/>
        <w:rPr>
          <w:rFonts w:ascii="Times New Roman" w:hAnsi="Times New Roman" w:cs="Times New Roman"/>
          <w:sz w:val="24"/>
          <w:szCs w:val="24"/>
        </w:rPr>
      </w:pPr>
      <w:r>
        <w:rPr>
          <w:rFonts w:ascii="Times New Roman" w:hAnsi="Times New Roman" w:cs="Times New Roman"/>
          <w:sz w:val="24"/>
          <w:szCs w:val="24"/>
        </w:rPr>
        <w:t xml:space="preserve">Il assure la permanent du siège de </w:t>
      </w:r>
      <w:r w:rsidR="005A5EB6">
        <w:rPr>
          <w:rFonts w:ascii="Times New Roman" w:hAnsi="Times New Roman" w:cs="Times New Roman"/>
          <w:sz w:val="24"/>
          <w:szCs w:val="24"/>
        </w:rPr>
        <w:t>l’ONG,</w:t>
      </w:r>
      <w:r>
        <w:rPr>
          <w:rFonts w:ascii="Times New Roman" w:hAnsi="Times New Roman" w:cs="Times New Roman"/>
          <w:sz w:val="24"/>
          <w:szCs w:val="24"/>
        </w:rPr>
        <w:t xml:space="preserve"> il est l’administrateur et assure la gestion des </w:t>
      </w:r>
      <w:r w:rsidR="00823EE7">
        <w:rPr>
          <w:rFonts w:ascii="Times New Roman" w:hAnsi="Times New Roman" w:cs="Times New Roman"/>
          <w:sz w:val="24"/>
          <w:szCs w:val="24"/>
        </w:rPr>
        <w:t>urgences,</w:t>
      </w:r>
      <w:r>
        <w:rPr>
          <w:rFonts w:ascii="Times New Roman" w:hAnsi="Times New Roman" w:cs="Times New Roman"/>
          <w:sz w:val="24"/>
          <w:szCs w:val="24"/>
        </w:rPr>
        <w:t xml:space="preserve"> il</w:t>
      </w:r>
      <w:r w:rsidR="00EA7580">
        <w:rPr>
          <w:rFonts w:ascii="Times New Roman" w:hAnsi="Times New Roman" w:cs="Times New Roman"/>
          <w:sz w:val="24"/>
          <w:szCs w:val="24"/>
        </w:rPr>
        <w:t xml:space="preserve"> est directement rattaché à la Direction exécutive</w:t>
      </w:r>
      <w:r>
        <w:rPr>
          <w:rFonts w:ascii="Times New Roman" w:hAnsi="Times New Roman" w:cs="Times New Roman"/>
          <w:sz w:val="24"/>
          <w:szCs w:val="24"/>
        </w:rPr>
        <w:t xml:space="preserve">  </w:t>
      </w:r>
      <w:r w:rsidR="005A5EB6">
        <w:rPr>
          <w:rFonts w:ascii="Times New Roman" w:hAnsi="Times New Roman" w:cs="Times New Roman"/>
          <w:sz w:val="24"/>
          <w:szCs w:val="24"/>
        </w:rPr>
        <w:t xml:space="preserve">son travail est salarial </w:t>
      </w:r>
    </w:p>
    <w:p w:rsidR="0074410C" w:rsidRPr="0074410C" w:rsidRDefault="0074410C" w:rsidP="004108EF">
      <w:pPr>
        <w:jc w:val="both"/>
        <w:rPr>
          <w:rFonts w:ascii="Times New Roman" w:hAnsi="Times New Roman" w:cs="Times New Roman"/>
          <w:sz w:val="24"/>
          <w:szCs w:val="24"/>
        </w:rPr>
      </w:pPr>
      <w:r w:rsidRPr="0080573D">
        <w:rPr>
          <w:rFonts w:ascii="Rockwell Extra Bold" w:hAnsi="Rockwell Extra Bold" w:cs="Times New Roman"/>
          <w:sz w:val="24"/>
          <w:szCs w:val="24"/>
        </w:rPr>
        <w:t>Art</w:t>
      </w:r>
      <w:r w:rsidR="00DA0331">
        <w:rPr>
          <w:rFonts w:ascii="Rockwell Extra Bold" w:hAnsi="Rockwell Extra Bold" w:cs="Times New Roman"/>
          <w:sz w:val="24"/>
          <w:szCs w:val="24"/>
        </w:rPr>
        <w:t>11</w:t>
      </w:r>
      <w:r>
        <w:rPr>
          <w:rFonts w:ascii="Rockwell Extra Bold" w:hAnsi="Rockwell Extra Bold" w:cs="Times New Roman"/>
          <w:sz w:val="24"/>
          <w:szCs w:val="24"/>
        </w:rPr>
        <w:t xml:space="preserve"> – </w:t>
      </w:r>
      <w:r w:rsidRPr="0074410C">
        <w:rPr>
          <w:rFonts w:ascii="Times New Roman" w:hAnsi="Times New Roman" w:cs="Times New Roman"/>
          <w:b/>
          <w:sz w:val="24"/>
          <w:szCs w:val="24"/>
        </w:rPr>
        <w:t>Attributions des organes locaux</w:t>
      </w:r>
      <w:r>
        <w:rPr>
          <w:rFonts w:ascii="Times New Roman" w:hAnsi="Times New Roman" w:cs="Times New Roman"/>
          <w:sz w:val="24"/>
          <w:szCs w:val="24"/>
        </w:rPr>
        <w:t xml:space="preserve"> </w:t>
      </w:r>
    </w:p>
    <w:p w:rsidR="00F7097C" w:rsidRDefault="004E0C7A" w:rsidP="004108EF">
      <w:pPr>
        <w:jc w:val="both"/>
        <w:rPr>
          <w:rFonts w:ascii="Times New Roman" w:hAnsi="Times New Roman" w:cs="Times New Roman"/>
          <w:sz w:val="24"/>
          <w:szCs w:val="24"/>
        </w:rPr>
      </w:pPr>
      <w:r>
        <w:rPr>
          <w:rFonts w:ascii="Times New Roman" w:hAnsi="Times New Roman" w:cs="Times New Roman"/>
          <w:sz w:val="24"/>
          <w:szCs w:val="24"/>
        </w:rPr>
        <w:t>Ils sont sous l’a</w:t>
      </w:r>
      <w:r w:rsidR="008C57CE">
        <w:rPr>
          <w:rFonts w:ascii="Times New Roman" w:hAnsi="Times New Roman" w:cs="Times New Roman"/>
          <w:sz w:val="24"/>
          <w:szCs w:val="24"/>
        </w:rPr>
        <w:t xml:space="preserve">utorité </w:t>
      </w:r>
      <w:r>
        <w:rPr>
          <w:rFonts w:ascii="Times New Roman" w:hAnsi="Times New Roman" w:cs="Times New Roman"/>
          <w:sz w:val="24"/>
          <w:szCs w:val="24"/>
        </w:rPr>
        <w:t xml:space="preserve">de  la Direction </w:t>
      </w:r>
      <w:r w:rsidR="008C57CE">
        <w:rPr>
          <w:rFonts w:ascii="Times New Roman" w:hAnsi="Times New Roman" w:cs="Times New Roman"/>
          <w:sz w:val="24"/>
          <w:szCs w:val="24"/>
        </w:rPr>
        <w:t>Exécutive</w:t>
      </w:r>
      <w:r w:rsidR="008C57CE" w:rsidRPr="004108EF">
        <w:rPr>
          <w:rFonts w:ascii="Times New Roman" w:hAnsi="Times New Roman" w:cs="Times New Roman"/>
          <w:sz w:val="24"/>
          <w:szCs w:val="24"/>
        </w:rPr>
        <w:t>, elle</w:t>
      </w:r>
      <w:r w:rsidR="008C57CE">
        <w:rPr>
          <w:rFonts w:ascii="Times New Roman" w:hAnsi="Times New Roman" w:cs="Times New Roman"/>
          <w:sz w:val="24"/>
          <w:szCs w:val="24"/>
        </w:rPr>
        <w:t xml:space="preserve"> assure le suivi et permet la pérennisation </w:t>
      </w:r>
      <w:r w:rsidR="004108EF" w:rsidRPr="004108EF">
        <w:rPr>
          <w:rFonts w:ascii="Times New Roman" w:hAnsi="Times New Roman" w:cs="Times New Roman"/>
          <w:sz w:val="24"/>
          <w:szCs w:val="24"/>
        </w:rPr>
        <w:t xml:space="preserve"> des actions </w:t>
      </w:r>
      <w:r w:rsidR="008C57CE">
        <w:rPr>
          <w:rFonts w:ascii="Times New Roman" w:hAnsi="Times New Roman" w:cs="Times New Roman"/>
          <w:sz w:val="24"/>
          <w:szCs w:val="24"/>
        </w:rPr>
        <w:t xml:space="preserve"> menées par </w:t>
      </w:r>
      <w:r w:rsidR="004108EF" w:rsidRPr="004108EF">
        <w:rPr>
          <w:rFonts w:ascii="Times New Roman" w:hAnsi="Times New Roman" w:cs="Times New Roman"/>
          <w:sz w:val="24"/>
          <w:szCs w:val="24"/>
        </w:rPr>
        <w:t>AAJD-Mali</w:t>
      </w:r>
      <w:r w:rsidR="008C57CE">
        <w:rPr>
          <w:rFonts w:ascii="Times New Roman" w:hAnsi="Times New Roman" w:cs="Times New Roman"/>
          <w:sz w:val="24"/>
          <w:szCs w:val="24"/>
        </w:rPr>
        <w:t xml:space="preserve"> dans la localité. </w:t>
      </w:r>
    </w:p>
    <w:p w:rsidR="004108EF" w:rsidRPr="004108EF" w:rsidRDefault="00F7097C" w:rsidP="004108EF">
      <w:pPr>
        <w:jc w:val="both"/>
        <w:rPr>
          <w:rFonts w:ascii="Times New Roman" w:hAnsi="Times New Roman" w:cs="Times New Roman"/>
          <w:sz w:val="24"/>
          <w:szCs w:val="24"/>
        </w:rPr>
      </w:pPr>
      <w:r>
        <w:rPr>
          <w:rFonts w:ascii="Times New Roman" w:hAnsi="Times New Roman" w:cs="Times New Roman"/>
          <w:sz w:val="24"/>
          <w:szCs w:val="24"/>
        </w:rPr>
        <w:t>Les re</w:t>
      </w:r>
      <w:r w:rsidR="00150352">
        <w:rPr>
          <w:rFonts w:ascii="Times New Roman" w:hAnsi="Times New Roman" w:cs="Times New Roman"/>
          <w:sz w:val="24"/>
          <w:szCs w:val="24"/>
        </w:rPr>
        <w:t>sponsables des organes locaux participent aux réu</w:t>
      </w:r>
      <w:r w:rsidR="008C57CE">
        <w:rPr>
          <w:rFonts w:ascii="Times New Roman" w:hAnsi="Times New Roman" w:cs="Times New Roman"/>
          <w:sz w:val="24"/>
          <w:szCs w:val="24"/>
        </w:rPr>
        <w:t xml:space="preserve">nions de la Direction Exécutive </w:t>
      </w:r>
      <w:r w:rsidR="00150352">
        <w:rPr>
          <w:rFonts w:ascii="Times New Roman" w:hAnsi="Times New Roman" w:cs="Times New Roman"/>
          <w:sz w:val="24"/>
          <w:szCs w:val="24"/>
        </w:rPr>
        <w:t xml:space="preserve"> et l’assemblée générale des </w:t>
      </w:r>
      <w:r w:rsidR="008C57CE">
        <w:rPr>
          <w:rFonts w:ascii="Times New Roman" w:hAnsi="Times New Roman" w:cs="Times New Roman"/>
          <w:sz w:val="24"/>
          <w:szCs w:val="24"/>
        </w:rPr>
        <w:t>membres,</w:t>
      </w:r>
      <w:r w:rsidR="001503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8EF" w:rsidRPr="004108EF">
        <w:rPr>
          <w:rFonts w:ascii="Times New Roman" w:hAnsi="Times New Roman" w:cs="Times New Roman"/>
          <w:sz w:val="24"/>
          <w:szCs w:val="24"/>
        </w:rPr>
        <w:t xml:space="preserve"> </w:t>
      </w:r>
    </w:p>
    <w:p w:rsidR="004108EF" w:rsidRPr="004108EF" w:rsidRDefault="00F8131B" w:rsidP="004108EF">
      <w:pPr>
        <w:jc w:val="both"/>
        <w:rPr>
          <w:rFonts w:ascii="Times New Roman" w:hAnsi="Times New Roman" w:cs="Times New Roman"/>
          <w:b/>
        </w:rPr>
      </w:pPr>
      <w:r w:rsidRPr="00757CD1">
        <w:rPr>
          <w:rFonts w:ascii="Rockwell Extra Bold" w:hAnsi="Rockwell Extra Bold" w:cs="Times New Roman"/>
          <w:b/>
        </w:rPr>
        <w:t>Art</w:t>
      </w:r>
      <w:r w:rsidR="00411B6F">
        <w:rPr>
          <w:rFonts w:ascii="Rockwell Extra Bold" w:hAnsi="Rockwell Extra Bold" w:cs="Times New Roman"/>
          <w:b/>
        </w:rPr>
        <w:t>1</w:t>
      </w:r>
      <w:r w:rsidR="00DA0331">
        <w:rPr>
          <w:rFonts w:ascii="Rockwell Extra Bold" w:hAnsi="Rockwell Extra Bold" w:cs="Times New Roman"/>
          <w:b/>
        </w:rPr>
        <w:t>2</w:t>
      </w:r>
      <w:r>
        <w:rPr>
          <w:rFonts w:ascii="Times New Roman" w:hAnsi="Times New Roman" w:cs="Times New Roman"/>
          <w:b/>
        </w:rPr>
        <w:t xml:space="preserve"> - </w:t>
      </w:r>
      <w:r w:rsidR="004108EF" w:rsidRPr="004108EF">
        <w:rPr>
          <w:rFonts w:ascii="Times New Roman" w:hAnsi="Times New Roman" w:cs="Times New Roman"/>
          <w:b/>
        </w:rPr>
        <w:t xml:space="preserve">Les points focaux       </w:t>
      </w:r>
    </w:p>
    <w:p w:rsidR="004108EF" w:rsidRPr="004108EF" w:rsidRDefault="004108EF" w:rsidP="00F8131B">
      <w:pPr>
        <w:tabs>
          <w:tab w:val="left" w:pos="1515"/>
        </w:tabs>
        <w:jc w:val="both"/>
        <w:rPr>
          <w:rFonts w:ascii="Times New Roman" w:hAnsi="Times New Roman" w:cs="Times New Roman"/>
        </w:rPr>
      </w:pPr>
      <w:r w:rsidRPr="004108EF">
        <w:rPr>
          <w:rFonts w:ascii="Times New Roman" w:hAnsi="Times New Roman" w:cs="Times New Roman"/>
        </w:rPr>
        <w:lastRenderedPageBreak/>
        <w:t xml:space="preserve"> Ils sont les</w:t>
      </w:r>
      <w:r w:rsidR="0074410C">
        <w:rPr>
          <w:rFonts w:ascii="Times New Roman" w:hAnsi="Times New Roman" w:cs="Times New Roman"/>
        </w:rPr>
        <w:t xml:space="preserve"> représentations non membres d’</w:t>
      </w:r>
      <w:r w:rsidRPr="004108EF">
        <w:rPr>
          <w:rFonts w:ascii="Times New Roman" w:hAnsi="Times New Roman" w:cs="Times New Roman"/>
        </w:rPr>
        <w:t>AAJD-Mali, relèvent des organes locaux et sont chargé de la mise en œuvre d</w:t>
      </w:r>
      <w:r w:rsidR="008C57CE">
        <w:rPr>
          <w:rFonts w:ascii="Times New Roman" w:hAnsi="Times New Roman" w:cs="Times New Roman"/>
        </w:rPr>
        <w:t xml:space="preserve">es décisions au niveau </w:t>
      </w:r>
      <w:r w:rsidRPr="004108EF">
        <w:rPr>
          <w:rFonts w:ascii="Times New Roman" w:hAnsi="Times New Roman" w:cs="Times New Roman"/>
        </w:rPr>
        <w:t xml:space="preserve"> </w:t>
      </w:r>
      <w:r w:rsidR="00610EE3" w:rsidRPr="004108EF">
        <w:rPr>
          <w:rFonts w:ascii="Times New Roman" w:hAnsi="Times New Roman" w:cs="Times New Roman"/>
        </w:rPr>
        <w:t>local, ils</w:t>
      </w:r>
      <w:r w:rsidR="00610EE3">
        <w:rPr>
          <w:rFonts w:ascii="Times New Roman" w:hAnsi="Times New Roman" w:cs="Times New Roman"/>
        </w:rPr>
        <w:t xml:space="preserve"> participent aux AG mais n’ont pas droit de vote </w:t>
      </w:r>
    </w:p>
    <w:p w:rsidR="00FF693F" w:rsidRPr="008815CB" w:rsidRDefault="00757CD1">
      <w:pPr>
        <w:rPr>
          <w:rFonts w:ascii="Times New Roman" w:hAnsi="Times New Roman" w:cs="Times New Roman"/>
          <w:sz w:val="24"/>
          <w:szCs w:val="24"/>
        </w:rPr>
      </w:pPr>
      <w:r w:rsidRPr="00757CD1">
        <w:rPr>
          <w:rFonts w:ascii="Rockwell Extra Bold" w:hAnsi="Rockwell Extra Bold" w:cs="Times New Roman"/>
          <w:b/>
          <w:sz w:val="24"/>
          <w:szCs w:val="24"/>
        </w:rPr>
        <w:t xml:space="preserve">Art </w:t>
      </w:r>
      <w:r w:rsidR="00610EE3">
        <w:rPr>
          <w:rFonts w:ascii="Rockwell Extra Bold" w:hAnsi="Rockwell Extra Bold" w:cs="Times New Roman"/>
          <w:b/>
          <w:sz w:val="24"/>
          <w:szCs w:val="24"/>
        </w:rPr>
        <w:t>1</w:t>
      </w:r>
      <w:r w:rsidR="00DA0331">
        <w:rPr>
          <w:rFonts w:ascii="Rockwell Extra Bold" w:hAnsi="Rockwell Extra Bold" w:cs="Times New Roman"/>
          <w:b/>
          <w:sz w:val="24"/>
          <w:szCs w:val="24"/>
        </w:rPr>
        <w:t>3</w:t>
      </w:r>
      <w:r w:rsidR="00FF693F" w:rsidRPr="008815CB">
        <w:rPr>
          <w:rFonts w:ascii="Times New Roman" w:hAnsi="Times New Roman" w:cs="Times New Roman"/>
          <w:sz w:val="24"/>
          <w:szCs w:val="24"/>
        </w:rPr>
        <w:t xml:space="preserve"> : </w:t>
      </w:r>
      <w:r w:rsidR="00FF693F" w:rsidRPr="006E79AB">
        <w:rPr>
          <w:rFonts w:ascii="Times New Roman" w:hAnsi="Times New Roman" w:cs="Times New Roman"/>
          <w:b/>
          <w:sz w:val="24"/>
          <w:szCs w:val="24"/>
        </w:rPr>
        <w:t>Comite de gestion</w:t>
      </w:r>
    </w:p>
    <w:p w:rsidR="00FF693F" w:rsidRDefault="00FF693F">
      <w:pPr>
        <w:rPr>
          <w:rFonts w:ascii="Times New Roman" w:hAnsi="Times New Roman" w:cs="Times New Roman"/>
          <w:sz w:val="24"/>
          <w:szCs w:val="24"/>
        </w:rPr>
      </w:pPr>
      <w:r w:rsidRPr="008815CB">
        <w:rPr>
          <w:rFonts w:ascii="Times New Roman" w:hAnsi="Times New Roman" w:cs="Times New Roman"/>
          <w:sz w:val="24"/>
          <w:szCs w:val="24"/>
        </w:rPr>
        <w:t>Il est chargé de veiller à l’application des décisions de l’assemblée générale.</w:t>
      </w:r>
    </w:p>
    <w:p w:rsidR="00FE362C" w:rsidRPr="008815CB" w:rsidRDefault="001554C1">
      <w:pPr>
        <w:rPr>
          <w:rFonts w:ascii="Times New Roman" w:hAnsi="Times New Roman" w:cs="Times New Roman"/>
          <w:sz w:val="24"/>
          <w:szCs w:val="24"/>
        </w:rPr>
      </w:pPr>
      <w:r>
        <w:rPr>
          <w:rFonts w:ascii="Times New Roman" w:hAnsi="Times New Roman" w:cs="Times New Roman"/>
        </w:rPr>
        <w:t xml:space="preserve">Le  Directeur  Exécutif, Les responsable de projets,  Comptable / gestionnaires   de projets, </w:t>
      </w:r>
      <w:r w:rsidR="00FE362C">
        <w:rPr>
          <w:rFonts w:ascii="Times New Roman" w:hAnsi="Times New Roman" w:cs="Times New Roman"/>
        </w:rPr>
        <w:t xml:space="preserve"> sont membres de droit  cependant le comité est élargie en fonction des activités et le</w:t>
      </w:r>
      <w:r>
        <w:rPr>
          <w:rFonts w:ascii="Times New Roman" w:hAnsi="Times New Roman" w:cs="Times New Roman"/>
        </w:rPr>
        <w:t>s responsabilités</w:t>
      </w:r>
    </w:p>
    <w:p w:rsidR="00FF693F" w:rsidRPr="008815CB" w:rsidRDefault="00FF693F">
      <w:pPr>
        <w:rPr>
          <w:rFonts w:ascii="Times New Roman" w:hAnsi="Times New Roman" w:cs="Times New Roman"/>
          <w:sz w:val="24"/>
          <w:szCs w:val="24"/>
        </w:rPr>
      </w:pPr>
      <w:r w:rsidRPr="008815CB">
        <w:rPr>
          <w:rFonts w:ascii="Times New Roman" w:hAnsi="Times New Roman" w:cs="Times New Roman"/>
          <w:sz w:val="24"/>
          <w:szCs w:val="24"/>
        </w:rPr>
        <w:t>Il se réunit une fois par mois</w:t>
      </w:r>
    </w:p>
    <w:p w:rsidR="00FF693F" w:rsidRPr="008815CB" w:rsidRDefault="00757CD1">
      <w:pPr>
        <w:rPr>
          <w:rFonts w:ascii="Times New Roman" w:hAnsi="Times New Roman" w:cs="Times New Roman"/>
          <w:sz w:val="24"/>
          <w:szCs w:val="24"/>
        </w:rPr>
      </w:pPr>
      <w:r w:rsidRPr="00757CD1">
        <w:rPr>
          <w:rFonts w:ascii="Rockwell Extra Bold" w:hAnsi="Rockwell Extra Bold" w:cs="Times New Roman"/>
          <w:sz w:val="24"/>
          <w:szCs w:val="24"/>
        </w:rPr>
        <w:t>Art</w:t>
      </w:r>
      <w:r w:rsidR="00691DC3">
        <w:rPr>
          <w:rFonts w:ascii="Rockwell Extra Bold" w:hAnsi="Rockwell Extra Bold" w:cs="Times New Roman"/>
          <w:sz w:val="24"/>
          <w:szCs w:val="24"/>
        </w:rPr>
        <w:t>1</w:t>
      </w:r>
      <w:r w:rsidR="00DA0331">
        <w:rPr>
          <w:rFonts w:ascii="Rockwell Extra Bold" w:hAnsi="Rockwell Extra Bold" w:cs="Times New Roman"/>
          <w:sz w:val="24"/>
          <w:szCs w:val="24"/>
        </w:rPr>
        <w:t>4</w:t>
      </w:r>
      <w:r w:rsidR="001554C1">
        <w:rPr>
          <w:rFonts w:ascii="Times New Roman" w:hAnsi="Times New Roman" w:cs="Times New Roman"/>
          <w:sz w:val="24"/>
          <w:szCs w:val="24"/>
        </w:rPr>
        <w:t>: le compt</w:t>
      </w:r>
      <w:r w:rsidR="00FF693F" w:rsidRPr="008815CB">
        <w:rPr>
          <w:rFonts w:ascii="Times New Roman" w:hAnsi="Times New Roman" w:cs="Times New Roman"/>
          <w:sz w:val="24"/>
          <w:szCs w:val="24"/>
        </w:rPr>
        <w:t>e de gestion est assuré par audit externe.</w:t>
      </w:r>
    </w:p>
    <w:p w:rsidR="00FF693F" w:rsidRPr="008815CB" w:rsidRDefault="006E79AB">
      <w:pPr>
        <w:rPr>
          <w:rFonts w:ascii="Times New Roman" w:hAnsi="Times New Roman" w:cs="Times New Roman"/>
          <w:sz w:val="24"/>
          <w:szCs w:val="24"/>
        </w:rPr>
      </w:pPr>
      <w:r>
        <w:rPr>
          <w:rFonts w:ascii="Times New Roman" w:hAnsi="Times New Roman" w:cs="Times New Roman"/>
          <w:sz w:val="24"/>
          <w:szCs w:val="24"/>
        </w:rPr>
        <w:t xml:space="preserve">Titre III- </w:t>
      </w:r>
      <w:r w:rsidRPr="00FA4224">
        <w:rPr>
          <w:rFonts w:ascii="Rockwell Extra Bold" w:hAnsi="Rockwell Extra Bold" w:cs="Times New Roman"/>
        </w:rPr>
        <w:t>RESSOURCES</w:t>
      </w:r>
      <w:r w:rsidRPr="006E79AB">
        <w:rPr>
          <w:rFonts w:ascii="Rockwell Extra Bold" w:hAnsi="Rockwell Extra Bold" w:cs="Times New Roman"/>
          <w:sz w:val="24"/>
          <w:szCs w:val="24"/>
        </w:rPr>
        <w:t xml:space="preserve"> </w:t>
      </w:r>
    </w:p>
    <w:p w:rsidR="00E866D4" w:rsidRPr="008815CB" w:rsidRDefault="00757CD1">
      <w:pPr>
        <w:rPr>
          <w:rFonts w:ascii="Times New Roman" w:hAnsi="Times New Roman" w:cs="Times New Roman"/>
          <w:sz w:val="24"/>
          <w:szCs w:val="24"/>
        </w:rPr>
      </w:pPr>
      <w:r w:rsidRPr="00757CD1">
        <w:rPr>
          <w:rFonts w:ascii="Rockwell Extra Bold" w:hAnsi="Rockwell Extra Bold" w:cs="Times New Roman"/>
          <w:sz w:val="24"/>
          <w:szCs w:val="24"/>
        </w:rPr>
        <w:t>Art</w:t>
      </w:r>
      <w:r w:rsidR="00691DC3">
        <w:rPr>
          <w:rFonts w:ascii="Rockwell Extra Bold" w:hAnsi="Rockwell Extra Bold" w:cs="Times New Roman"/>
          <w:sz w:val="24"/>
          <w:szCs w:val="24"/>
        </w:rPr>
        <w:t>1</w:t>
      </w:r>
      <w:r w:rsidR="00DA0331">
        <w:rPr>
          <w:rFonts w:ascii="Rockwell Extra Bold" w:hAnsi="Rockwell Extra Bold" w:cs="Times New Roman"/>
          <w:sz w:val="24"/>
          <w:szCs w:val="24"/>
        </w:rPr>
        <w:t xml:space="preserve">5 </w:t>
      </w:r>
      <w:r w:rsidR="00FF693F" w:rsidRPr="008815CB">
        <w:rPr>
          <w:rFonts w:ascii="Times New Roman" w:hAnsi="Times New Roman" w:cs="Times New Roman"/>
          <w:sz w:val="24"/>
          <w:szCs w:val="24"/>
        </w:rPr>
        <w:t>Les ressources de l’association</w:t>
      </w:r>
      <w:r w:rsidR="00FA3F2B" w:rsidRPr="008815CB">
        <w:rPr>
          <w:rFonts w:ascii="Times New Roman" w:hAnsi="Times New Roman" w:cs="Times New Roman"/>
          <w:sz w:val="24"/>
          <w:szCs w:val="24"/>
        </w:rPr>
        <w:t xml:space="preserve"> pro</w:t>
      </w:r>
      <w:r w:rsidR="00E866D4" w:rsidRPr="008815CB">
        <w:rPr>
          <w:rFonts w:ascii="Times New Roman" w:hAnsi="Times New Roman" w:cs="Times New Roman"/>
          <w:sz w:val="24"/>
          <w:szCs w:val="24"/>
        </w:rPr>
        <w:t>viennent des :</w:t>
      </w:r>
    </w:p>
    <w:p w:rsidR="00E866D4" w:rsidRPr="008815CB" w:rsidRDefault="00E866D4" w:rsidP="00E866D4">
      <w:pPr>
        <w:pStyle w:val="Paragraphedeliste"/>
        <w:numPr>
          <w:ilvl w:val="0"/>
          <w:numId w:val="1"/>
        </w:numPr>
        <w:rPr>
          <w:rFonts w:ascii="Times New Roman" w:hAnsi="Times New Roman" w:cs="Times New Roman"/>
          <w:sz w:val="24"/>
          <w:szCs w:val="24"/>
        </w:rPr>
      </w:pPr>
      <w:r w:rsidRPr="008815CB">
        <w:rPr>
          <w:rFonts w:ascii="Times New Roman" w:hAnsi="Times New Roman" w:cs="Times New Roman"/>
          <w:sz w:val="24"/>
          <w:szCs w:val="24"/>
        </w:rPr>
        <w:t>Cotisation des membres</w:t>
      </w:r>
    </w:p>
    <w:p w:rsidR="00E866D4" w:rsidRPr="008815CB" w:rsidRDefault="00E866D4" w:rsidP="00E866D4">
      <w:pPr>
        <w:pStyle w:val="Paragraphedeliste"/>
        <w:numPr>
          <w:ilvl w:val="0"/>
          <w:numId w:val="1"/>
        </w:numPr>
        <w:rPr>
          <w:rFonts w:ascii="Times New Roman" w:hAnsi="Times New Roman" w:cs="Times New Roman"/>
          <w:sz w:val="24"/>
          <w:szCs w:val="24"/>
        </w:rPr>
      </w:pPr>
      <w:r w:rsidRPr="008815CB">
        <w:rPr>
          <w:rFonts w:ascii="Times New Roman" w:hAnsi="Times New Roman" w:cs="Times New Roman"/>
          <w:sz w:val="24"/>
          <w:szCs w:val="24"/>
        </w:rPr>
        <w:t>Dons, subventions</w:t>
      </w:r>
      <w:r w:rsidR="00F53ED7">
        <w:rPr>
          <w:rFonts w:ascii="Times New Roman" w:hAnsi="Times New Roman" w:cs="Times New Roman"/>
          <w:sz w:val="24"/>
          <w:szCs w:val="24"/>
        </w:rPr>
        <w:t>,</w:t>
      </w:r>
      <w:r w:rsidRPr="008815CB">
        <w:rPr>
          <w:rFonts w:ascii="Times New Roman" w:hAnsi="Times New Roman" w:cs="Times New Roman"/>
          <w:sz w:val="24"/>
          <w:szCs w:val="24"/>
        </w:rPr>
        <w:t xml:space="preserve"> legs</w:t>
      </w:r>
    </w:p>
    <w:p w:rsidR="00E866D4" w:rsidRPr="008815CB" w:rsidRDefault="00E866D4" w:rsidP="00E866D4">
      <w:pPr>
        <w:pStyle w:val="Paragraphedeliste"/>
        <w:numPr>
          <w:ilvl w:val="0"/>
          <w:numId w:val="1"/>
        </w:numPr>
        <w:rPr>
          <w:rFonts w:ascii="Times New Roman" w:hAnsi="Times New Roman" w:cs="Times New Roman"/>
          <w:sz w:val="24"/>
          <w:szCs w:val="24"/>
        </w:rPr>
      </w:pPr>
      <w:r w:rsidRPr="008815CB">
        <w:rPr>
          <w:rFonts w:ascii="Times New Roman" w:hAnsi="Times New Roman" w:cs="Times New Roman"/>
          <w:sz w:val="24"/>
          <w:szCs w:val="24"/>
        </w:rPr>
        <w:t>Fonds de projets</w:t>
      </w:r>
    </w:p>
    <w:p w:rsidR="00E866D4" w:rsidRPr="008815CB" w:rsidRDefault="00E866D4" w:rsidP="00E866D4">
      <w:pPr>
        <w:pStyle w:val="Paragraphedeliste"/>
        <w:numPr>
          <w:ilvl w:val="0"/>
          <w:numId w:val="1"/>
        </w:numPr>
        <w:rPr>
          <w:rFonts w:ascii="Times New Roman" w:hAnsi="Times New Roman" w:cs="Times New Roman"/>
          <w:sz w:val="24"/>
          <w:szCs w:val="24"/>
        </w:rPr>
      </w:pPr>
      <w:r w:rsidRPr="008815CB">
        <w:rPr>
          <w:rFonts w:ascii="Times New Roman" w:hAnsi="Times New Roman" w:cs="Times New Roman"/>
          <w:sz w:val="24"/>
          <w:szCs w:val="24"/>
        </w:rPr>
        <w:t>Prestations de services</w:t>
      </w:r>
    </w:p>
    <w:p w:rsidR="00E866D4" w:rsidRPr="008815CB" w:rsidRDefault="00E866D4" w:rsidP="00E866D4">
      <w:pPr>
        <w:pStyle w:val="Paragraphedeliste"/>
        <w:numPr>
          <w:ilvl w:val="0"/>
          <w:numId w:val="1"/>
        </w:numPr>
        <w:rPr>
          <w:rFonts w:ascii="Times New Roman" w:hAnsi="Times New Roman" w:cs="Times New Roman"/>
          <w:sz w:val="24"/>
          <w:szCs w:val="24"/>
        </w:rPr>
      </w:pPr>
      <w:r w:rsidRPr="008815CB">
        <w:rPr>
          <w:rFonts w:ascii="Times New Roman" w:hAnsi="Times New Roman" w:cs="Times New Roman"/>
          <w:sz w:val="24"/>
          <w:szCs w:val="24"/>
        </w:rPr>
        <w:t>Droit</w:t>
      </w:r>
      <w:r w:rsidR="00757CD1">
        <w:rPr>
          <w:rFonts w:ascii="Times New Roman" w:hAnsi="Times New Roman" w:cs="Times New Roman"/>
          <w:sz w:val="24"/>
          <w:szCs w:val="24"/>
        </w:rPr>
        <w:t>s</w:t>
      </w:r>
      <w:r w:rsidRPr="008815CB">
        <w:rPr>
          <w:rFonts w:ascii="Times New Roman" w:hAnsi="Times New Roman" w:cs="Times New Roman"/>
          <w:sz w:val="24"/>
          <w:szCs w:val="24"/>
        </w:rPr>
        <w:t xml:space="preserve"> d’adhésion</w:t>
      </w:r>
    </w:p>
    <w:p w:rsidR="00E866D4" w:rsidRP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Art</w:t>
      </w:r>
      <w:r>
        <w:rPr>
          <w:rFonts w:ascii="Rockwell Extra Bold" w:hAnsi="Rockwell Extra Bold" w:cs="Times New Roman"/>
          <w:sz w:val="24"/>
          <w:szCs w:val="24"/>
        </w:rPr>
        <w:t>1</w:t>
      </w:r>
      <w:r w:rsidR="00DA0331">
        <w:rPr>
          <w:rFonts w:ascii="Rockwell Extra Bold" w:hAnsi="Rockwell Extra Bold" w:cs="Times New Roman"/>
          <w:sz w:val="24"/>
          <w:szCs w:val="24"/>
        </w:rPr>
        <w:t>6</w:t>
      </w:r>
      <w:r w:rsidR="00E866D4" w:rsidRPr="008815CB">
        <w:rPr>
          <w:rFonts w:ascii="Times New Roman" w:hAnsi="Times New Roman" w:cs="Times New Roman"/>
          <w:sz w:val="24"/>
          <w:szCs w:val="24"/>
        </w:rPr>
        <w:t xml:space="preserve">  </w:t>
      </w:r>
      <w:r w:rsidR="00E866D4" w:rsidRPr="00757CD1">
        <w:rPr>
          <w:rFonts w:ascii="Times New Roman" w:hAnsi="Times New Roman" w:cs="Times New Roman"/>
          <w:b/>
          <w:sz w:val="24"/>
          <w:szCs w:val="24"/>
        </w:rPr>
        <w:t>- Dépenses</w:t>
      </w:r>
    </w:p>
    <w:p w:rsidR="00E866D4" w:rsidRPr="008815CB" w:rsidRDefault="00E866D4" w:rsidP="00E866D4">
      <w:pPr>
        <w:rPr>
          <w:rFonts w:ascii="Times New Roman" w:hAnsi="Times New Roman" w:cs="Times New Roman"/>
          <w:sz w:val="24"/>
          <w:szCs w:val="24"/>
        </w:rPr>
      </w:pPr>
      <w:r w:rsidRPr="008815CB">
        <w:rPr>
          <w:rFonts w:ascii="Times New Roman" w:hAnsi="Times New Roman" w:cs="Times New Roman"/>
          <w:sz w:val="24"/>
          <w:szCs w:val="24"/>
        </w:rPr>
        <w:t>Les ressources sont utilisés pour l</w:t>
      </w:r>
      <w:r w:rsidR="00773902">
        <w:rPr>
          <w:rFonts w:ascii="Times New Roman" w:hAnsi="Times New Roman" w:cs="Times New Roman"/>
          <w:sz w:val="24"/>
          <w:szCs w:val="24"/>
        </w:rPr>
        <w:t xml:space="preserve">es œuvres </w:t>
      </w:r>
      <w:r w:rsidR="00FE362C">
        <w:rPr>
          <w:rFonts w:ascii="Times New Roman" w:hAnsi="Times New Roman" w:cs="Times New Roman"/>
          <w:sz w:val="24"/>
          <w:szCs w:val="24"/>
        </w:rPr>
        <w:t xml:space="preserve"> purement humanitaire</w:t>
      </w:r>
      <w:r w:rsidRPr="008815CB">
        <w:rPr>
          <w:rFonts w:ascii="Times New Roman" w:hAnsi="Times New Roman" w:cs="Times New Roman"/>
          <w:sz w:val="24"/>
          <w:szCs w:val="24"/>
        </w:rPr>
        <w:t xml:space="preserve"> et au fonctionnement de l’association en mêm</w:t>
      </w:r>
      <w:r w:rsidR="00FE362C">
        <w:rPr>
          <w:rFonts w:ascii="Times New Roman" w:hAnsi="Times New Roman" w:cs="Times New Roman"/>
          <w:sz w:val="24"/>
          <w:szCs w:val="24"/>
        </w:rPr>
        <w:t>e tant que la réalisation des  projets et programmes</w:t>
      </w:r>
      <w:r w:rsidRPr="008815CB">
        <w:rPr>
          <w:rFonts w:ascii="Times New Roman" w:hAnsi="Times New Roman" w:cs="Times New Roman"/>
          <w:sz w:val="24"/>
          <w:szCs w:val="24"/>
        </w:rPr>
        <w:t>.</w:t>
      </w:r>
      <w:r w:rsidR="00FE362C">
        <w:rPr>
          <w:rFonts w:ascii="Times New Roman" w:hAnsi="Times New Roman" w:cs="Times New Roman"/>
          <w:sz w:val="24"/>
          <w:szCs w:val="24"/>
        </w:rPr>
        <w:t xml:space="preserve"> Aucune somme ou bien reçu ne doivent être l’objet </w:t>
      </w:r>
      <w:r w:rsidR="00F53ED7">
        <w:rPr>
          <w:rFonts w:ascii="Times New Roman" w:hAnsi="Times New Roman" w:cs="Times New Roman"/>
          <w:sz w:val="24"/>
          <w:szCs w:val="24"/>
        </w:rPr>
        <w:t>d’un</w:t>
      </w:r>
      <w:r w:rsidR="00FE362C">
        <w:rPr>
          <w:rFonts w:ascii="Times New Roman" w:hAnsi="Times New Roman" w:cs="Times New Roman"/>
          <w:sz w:val="24"/>
          <w:szCs w:val="24"/>
        </w:rPr>
        <w:t xml:space="preserve"> partage entre les membres</w:t>
      </w:r>
    </w:p>
    <w:p w:rsidR="00F953FA" w:rsidRP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Art 1</w:t>
      </w:r>
      <w:r w:rsidR="00DA0331">
        <w:rPr>
          <w:rFonts w:ascii="Rockwell Extra Bold" w:hAnsi="Rockwell Extra Bold" w:cs="Times New Roman"/>
          <w:sz w:val="24"/>
          <w:szCs w:val="24"/>
        </w:rPr>
        <w:t>7</w:t>
      </w:r>
      <w:r w:rsidR="00F953FA" w:rsidRPr="008815CB">
        <w:rPr>
          <w:rFonts w:ascii="Times New Roman" w:hAnsi="Times New Roman" w:cs="Times New Roman"/>
          <w:sz w:val="24"/>
          <w:szCs w:val="24"/>
        </w:rPr>
        <w:t xml:space="preserve"> – Les </w:t>
      </w:r>
      <w:r w:rsidRPr="008815CB">
        <w:rPr>
          <w:rFonts w:ascii="Times New Roman" w:hAnsi="Times New Roman" w:cs="Times New Roman"/>
          <w:sz w:val="24"/>
          <w:szCs w:val="24"/>
        </w:rPr>
        <w:t>éventuelles réalisations faire</w:t>
      </w:r>
      <w:r w:rsidR="00F953FA" w:rsidRPr="008815CB">
        <w:rPr>
          <w:rFonts w:ascii="Times New Roman" w:hAnsi="Times New Roman" w:cs="Times New Roman"/>
          <w:sz w:val="24"/>
          <w:szCs w:val="24"/>
        </w:rPr>
        <w:t xml:space="preserve"> par l’association au cours de ces activités ne feront d’aucune répartition entre les membres.</w:t>
      </w:r>
    </w:p>
    <w:p w:rsidR="00F953FA"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Pr>
          <w:rFonts w:ascii="Rockwell Extra Bold" w:hAnsi="Rockwell Extra Bold" w:cs="Times New Roman"/>
          <w:sz w:val="24"/>
          <w:szCs w:val="24"/>
        </w:rPr>
        <w:t>1</w:t>
      </w:r>
      <w:r w:rsidR="00DA0331">
        <w:rPr>
          <w:rFonts w:ascii="Rockwell Extra Bold" w:hAnsi="Rockwell Extra Bold" w:cs="Times New Roman"/>
          <w:sz w:val="24"/>
          <w:szCs w:val="24"/>
        </w:rPr>
        <w:t>8</w:t>
      </w:r>
      <w:r w:rsidR="00F953FA" w:rsidRPr="008815CB">
        <w:rPr>
          <w:rFonts w:ascii="Times New Roman" w:hAnsi="Times New Roman" w:cs="Times New Roman"/>
          <w:sz w:val="24"/>
          <w:szCs w:val="24"/>
        </w:rPr>
        <w:t xml:space="preserve"> – Un compte bancaire ouvert au nom de l’association et qui fonctionnera par  double signature.</w:t>
      </w:r>
    </w:p>
    <w:p w:rsidR="00DA0331" w:rsidRPr="008815CB" w:rsidRDefault="00DA0331" w:rsidP="00E866D4">
      <w:pPr>
        <w:rPr>
          <w:rFonts w:ascii="Times New Roman" w:hAnsi="Times New Roman" w:cs="Times New Roman"/>
          <w:sz w:val="24"/>
          <w:szCs w:val="24"/>
        </w:rPr>
      </w:pPr>
      <w:r>
        <w:rPr>
          <w:rFonts w:ascii="Times New Roman" w:hAnsi="Times New Roman" w:cs="Times New Roman"/>
          <w:sz w:val="24"/>
          <w:szCs w:val="24"/>
        </w:rPr>
        <w:t xml:space="preserve">Chaque projet et programme sollicite l’ouverture d’un compte Bancaire avec  double signature </w:t>
      </w:r>
    </w:p>
    <w:p w:rsidR="00F953FA" w:rsidRPr="008815CB" w:rsidRDefault="00D6217F" w:rsidP="00D4187F">
      <w:pPr>
        <w:spacing w:line="240" w:lineRule="auto"/>
        <w:rPr>
          <w:rFonts w:ascii="Times New Roman" w:hAnsi="Times New Roman" w:cs="Times New Roman"/>
          <w:sz w:val="24"/>
          <w:szCs w:val="24"/>
        </w:rPr>
      </w:pPr>
      <w:r>
        <w:rPr>
          <w:rFonts w:ascii="Times New Roman" w:hAnsi="Times New Roman" w:cs="Times New Roman"/>
          <w:sz w:val="24"/>
          <w:szCs w:val="24"/>
        </w:rPr>
        <w:t xml:space="preserve">Titre IV  </w:t>
      </w:r>
      <w:r w:rsidRPr="00FA4224">
        <w:rPr>
          <w:rFonts w:ascii="Rockwell Extra Bold" w:hAnsi="Rockwell Extra Bold" w:cs="Times New Roman"/>
        </w:rPr>
        <w:t>PRINCIPES</w:t>
      </w:r>
      <w:r>
        <w:rPr>
          <w:rFonts w:ascii="Times New Roman" w:hAnsi="Times New Roman" w:cs="Times New Roman"/>
          <w:sz w:val="24"/>
          <w:szCs w:val="24"/>
        </w:rPr>
        <w:t xml:space="preserve"> </w:t>
      </w:r>
    </w:p>
    <w:p w:rsidR="006411C0" w:rsidRDefault="00FA4224" w:rsidP="006411C0">
      <w:pPr>
        <w:spacing w:before="100" w:beforeAutospacing="1" w:after="120"/>
        <w:ind w:right="-113"/>
        <w:rPr>
          <w:rFonts w:ascii="Times New Roman" w:hAnsi="Times New Roman" w:cs="Times New Roman"/>
          <w:sz w:val="24"/>
          <w:szCs w:val="24"/>
        </w:rPr>
      </w:pPr>
      <w:r>
        <w:rPr>
          <w:rFonts w:ascii="Rockwell Extra Bold" w:hAnsi="Rockwell Extra Bold" w:cs="Times New Roman"/>
          <w:sz w:val="24"/>
          <w:szCs w:val="24"/>
        </w:rPr>
        <w:t>Art</w:t>
      </w:r>
      <w:r w:rsidR="00757CD1" w:rsidRPr="00757CD1">
        <w:rPr>
          <w:rFonts w:ascii="Rockwell Extra Bold" w:hAnsi="Rockwell Extra Bold" w:cs="Times New Roman"/>
          <w:sz w:val="24"/>
          <w:szCs w:val="24"/>
        </w:rPr>
        <w:t>1</w:t>
      </w:r>
      <w:r w:rsidR="00DA0331">
        <w:rPr>
          <w:rFonts w:ascii="Rockwell Extra Bold" w:hAnsi="Rockwell Extra Bold" w:cs="Times New Roman"/>
          <w:sz w:val="24"/>
          <w:szCs w:val="24"/>
        </w:rPr>
        <w:t>9</w:t>
      </w:r>
      <w:r w:rsidR="00F953FA" w:rsidRPr="008815CB">
        <w:rPr>
          <w:rFonts w:ascii="Times New Roman" w:hAnsi="Times New Roman" w:cs="Times New Roman"/>
          <w:sz w:val="24"/>
          <w:szCs w:val="24"/>
        </w:rPr>
        <w:t>– Le partenariat demeure l’axe principal de la politique d’intervention de  l’association.</w:t>
      </w:r>
    </w:p>
    <w:p w:rsidR="00757CD1" w:rsidRDefault="00757CD1" w:rsidP="006411C0">
      <w:pPr>
        <w:spacing w:before="100" w:beforeAutospacing="1" w:after="120"/>
        <w:ind w:right="-113"/>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DA0331">
        <w:rPr>
          <w:rFonts w:ascii="Rockwell Extra Bold" w:hAnsi="Rockwell Extra Bold" w:cs="Times New Roman"/>
          <w:sz w:val="24"/>
          <w:szCs w:val="24"/>
        </w:rPr>
        <w:t>20</w:t>
      </w:r>
      <w:r>
        <w:rPr>
          <w:rFonts w:ascii="Times New Roman" w:hAnsi="Times New Roman" w:cs="Times New Roman"/>
          <w:sz w:val="24"/>
          <w:szCs w:val="24"/>
        </w:rPr>
        <w:t>-</w:t>
      </w:r>
      <w:r w:rsidRPr="00610EE3">
        <w:rPr>
          <w:rFonts w:ascii="Times New Roman" w:hAnsi="Times New Roman" w:cs="Times New Roman"/>
          <w:b/>
          <w:sz w:val="24"/>
          <w:szCs w:val="24"/>
        </w:rPr>
        <w:t>Le adhésion</w:t>
      </w:r>
      <w:r>
        <w:rPr>
          <w:rFonts w:ascii="Times New Roman" w:hAnsi="Times New Roman" w:cs="Times New Roman"/>
          <w:sz w:val="24"/>
          <w:szCs w:val="24"/>
        </w:rPr>
        <w:t> :</w:t>
      </w:r>
    </w:p>
    <w:p w:rsidR="00D872EF" w:rsidRDefault="00D872EF" w:rsidP="00E866D4">
      <w:pPr>
        <w:rPr>
          <w:rFonts w:ascii="Times New Roman" w:hAnsi="Times New Roman" w:cs="Times New Roman"/>
          <w:sz w:val="24"/>
          <w:szCs w:val="24"/>
        </w:rPr>
      </w:pPr>
      <w:r>
        <w:rPr>
          <w:rFonts w:ascii="Times New Roman" w:hAnsi="Times New Roman" w:cs="Times New Roman"/>
          <w:sz w:val="24"/>
          <w:szCs w:val="24"/>
        </w:rPr>
        <w:t xml:space="preserve">L’admission d’un nouveau membre </w:t>
      </w:r>
      <w:r w:rsidR="00F953FA" w:rsidRPr="008815CB">
        <w:rPr>
          <w:rFonts w:ascii="Times New Roman" w:hAnsi="Times New Roman" w:cs="Times New Roman"/>
          <w:sz w:val="24"/>
          <w:szCs w:val="24"/>
        </w:rPr>
        <w:t xml:space="preserve">est </w:t>
      </w:r>
      <w:r>
        <w:rPr>
          <w:rFonts w:ascii="Times New Roman" w:hAnsi="Times New Roman" w:cs="Times New Roman"/>
          <w:sz w:val="24"/>
          <w:szCs w:val="24"/>
        </w:rPr>
        <w:t>prono</w:t>
      </w:r>
      <w:r w:rsidR="00DA0331">
        <w:rPr>
          <w:rFonts w:ascii="Times New Roman" w:hAnsi="Times New Roman" w:cs="Times New Roman"/>
          <w:sz w:val="24"/>
          <w:szCs w:val="24"/>
        </w:rPr>
        <w:t xml:space="preserve">ncée par le Conseil d’administration </w:t>
      </w:r>
      <w:r>
        <w:rPr>
          <w:rFonts w:ascii="Times New Roman" w:hAnsi="Times New Roman" w:cs="Times New Roman"/>
          <w:sz w:val="24"/>
          <w:szCs w:val="24"/>
        </w:rPr>
        <w:t xml:space="preserve"> qui en informe l’Assemblée des membres lors de la session ordinaire </w:t>
      </w:r>
    </w:p>
    <w:p w:rsidR="00F953FA" w:rsidRPr="008815CB" w:rsidRDefault="00D872EF" w:rsidP="00E866D4">
      <w:pPr>
        <w:rPr>
          <w:rFonts w:ascii="Times New Roman" w:hAnsi="Times New Roman" w:cs="Times New Roman"/>
          <w:sz w:val="24"/>
          <w:szCs w:val="24"/>
        </w:rPr>
      </w:pPr>
      <w:r>
        <w:rPr>
          <w:rFonts w:ascii="Times New Roman" w:hAnsi="Times New Roman" w:cs="Times New Roman"/>
          <w:sz w:val="24"/>
          <w:szCs w:val="24"/>
        </w:rPr>
        <w:t>Les conditions d’admission se résument comme suit : l’acceptation  des  statuts, règlement,</w:t>
      </w:r>
      <w:r w:rsidR="00F953FA" w:rsidRPr="008815CB">
        <w:rPr>
          <w:rFonts w:ascii="Times New Roman" w:hAnsi="Times New Roman" w:cs="Times New Roman"/>
          <w:sz w:val="24"/>
          <w:szCs w:val="24"/>
        </w:rPr>
        <w:t xml:space="preserve"> </w:t>
      </w:r>
      <w:r>
        <w:rPr>
          <w:rFonts w:ascii="Times New Roman" w:hAnsi="Times New Roman" w:cs="Times New Roman"/>
          <w:sz w:val="24"/>
          <w:szCs w:val="24"/>
        </w:rPr>
        <w:t xml:space="preserve">adresser une demande écrite d’adhésion, qui  prend en compte les motivations, en cas d’acceptation l’adhérant doit s’acquitter des </w:t>
      </w:r>
      <w:r w:rsidR="00F953FA" w:rsidRPr="008815CB">
        <w:rPr>
          <w:rFonts w:ascii="Times New Roman" w:hAnsi="Times New Roman" w:cs="Times New Roman"/>
          <w:sz w:val="24"/>
          <w:szCs w:val="24"/>
        </w:rPr>
        <w:t xml:space="preserve"> droits d’adhésion et de cotisation.</w:t>
      </w:r>
    </w:p>
    <w:p w:rsidR="00D872EF" w:rsidRDefault="00F953FA" w:rsidP="00E866D4">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DA0331">
        <w:rPr>
          <w:rFonts w:ascii="Rockwell Extra Bold" w:hAnsi="Rockwell Extra Bold" w:cs="Times New Roman"/>
          <w:sz w:val="24"/>
          <w:szCs w:val="24"/>
        </w:rPr>
        <w:t>2</w:t>
      </w:r>
      <w:r w:rsidR="00757CD1" w:rsidRPr="00757CD1">
        <w:rPr>
          <w:rFonts w:ascii="Rockwell Extra Bold" w:hAnsi="Rockwell Extra Bold" w:cs="Times New Roman"/>
          <w:sz w:val="24"/>
          <w:szCs w:val="24"/>
        </w:rPr>
        <w:t>1</w:t>
      </w:r>
      <w:r w:rsidRPr="008815CB">
        <w:rPr>
          <w:rFonts w:ascii="Times New Roman" w:hAnsi="Times New Roman" w:cs="Times New Roman"/>
          <w:sz w:val="24"/>
          <w:szCs w:val="24"/>
        </w:rPr>
        <w:t xml:space="preserve">– </w:t>
      </w:r>
      <w:r w:rsidRPr="00610EE3">
        <w:rPr>
          <w:rFonts w:ascii="Times New Roman" w:hAnsi="Times New Roman" w:cs="Times New Roman"/>
          <w:b/>
          <w:sz w:val="24"/>
          <w:szCs w:val="24"/>
        </w:rPr>
        <w:t>Retrait ou démission</w:t>
      </w:r>
      <w:r w:rsidRPr="008815CB">
        <w:rPr>
          <w:rFonts w:ascii="Times New Roman" w:hAnsi="Times New Roman" w:cs="Times New Roman"/>
          <w:sz w:val="24"/>
          <w:szCs w:val="24"/>
        </w:rPr>
        <w:t> :</w:t>
      </w:r>
    </w:p>
    <w:p w:rsidR="00F953FA" w:rsidRPr="008815CB" w:rsidRDefault="00EA0C5E" w:rsidP="00E866D4">
      <w:pPr>
        <w:rPr>
          <w:rFonts w:ascii="Times New Roman" w:hAnsi="Times New Roman" w:cs="Times New Roman"/>
          <w:sz w:val="24"/>
          <w:szCs w:val="24"/>
        </w:rPr>
      </w:pPr>
      <w:r>
        <w:rPr>
          <w:rFonts w:ascii="Times New Roman" w:hAnsi="Times New Roman" w:cs="Times New Roman"/>
          <w:sz w:val="24"/>
          <w:szCs w:val="24"/>
        </w:rPr>
        <w:lastRenderedPageBreak/>
        <w:t xml:space="preserve"> T</w:t>
      </w:r>
      <w:r w:rsidR="00F953FA" w:rsidRPr="008815CB">
        <w:rPr>
          <w:rFonts w:ascii="Times New Roman" w:hAnsi="Times New Roman" w:cs="Times New Roman"/>
          <w:sz w:val="24"/>
          <w:szCs w:val="24"/>
        </w:rPr>
        <w:t>out m</w:t>
      </w:r>
      <w:r>
        <w:rPr>
          <w:rFonts w:ascii="Times New Roman" w:hAnsi="Times New Roman" w:cs="Times New Roman"/>
          <w:sz w:val="24"/>
          <w:szCs w:val="24"/>
        </w:rPr>
        <w:t xml:space="preserve">embre de l’association qui veut se </w:t>
      </w:r>
      <w:r w:rsidR="00F953FA" w:rsidRPr="008815CB">
        <w:rPr>
          <w:rFonts w:ascii="Times New Roman" w:hAnsi="Times New Roman" w:cs="Times New Roman"/>
          <w:sz w:val="24"/>
          <w:szCs w:val="24"/>
        </w:rPr>
        <w:t xml:space="preserve"> retirer</w:t>
      </w:r>
      <w:r>
        <w:rPr>
          <w:rFonts w:ascii="Times New Roman" w:hAnsi="Times New Roman" w:cs="Times New Roman"/>
          <w:sz w:val="24"/>
          <w:szCs w:val="24"/>
        </w:rPr>
        <w:t xml:space="preserve"> adresse une lettre à cet effe</w:t>
      </w:r>
      <w:r w:rsidR="00DA0331">
        <w:rPr>
          <w:rFonts w:ascii="Times New Roman" w:hAnsi="Times New Roman" w:cs="Times New Roman"/>
          <w:sz w:val="24"/>
          <w:szCs w:val="24"/>
        </w:rPr>
        <w:t>t au Président du  Conseil d’administration</w:t>
      </w:r>
      <w:r w:rsidR="00D90A0A">
        <w:rPr>
          <w:rFonts w:ascii="Times New Roman" w:hAnsi="Times New Roman" w:cs="Times New Roman"/>
          <w:sz w:val="24"/>
          <w:szCs w:val="24"/>
        </w:rPr>
        <w:t>,</w:t>
      </w:r>
      <w:r>
        <w:rPr>
          <w:rFonts w:ascii="Times New Roman" w:hAnsi="Times New Roman" w:cs="Times New Roman"/>
          <w:sz w:val="24"/>
          <w:szCs w:val="24"/>
        </w:rPr>
        <w:t xml:space="preserve"> lequel en informe les membres</w:t>
      </w:r>
      <w:r w:rsidR="00F953FA" w:rsidRPr="008815CB">
        <w:rPr>
          <w:rFonts w:ascii="Times New Roman" w:hAnsi="Times New Roman" w:cs="Times New Roman"/>
          <w:sz w:val="24"/>
          <w:szCs w:val="24"/>
        </w:rPr>
        <w:t>, les sommes et bien faites apportés par le démissionnaire resteront ac</w:t>
      </w:r>
      <w:r w:rsidR="00A94C53" w:rsidRPr="008815CB">
        <w:rPr>
          <w:rFonts w:ascii="Times New Roman" w:hAnsi="Times New Roman" w:cs="Times New Roman"/>
          <w:sz w:val="24"/>
          <w:szCs w:val="24"/>
        </w:rPr>
        <w:t>quise de l’association.</w:t>
      </w:r>
    </w:p>
    <w:p w:rsidR="00A94C53" w:rsidRP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411B6F">
        <w:rPr>
          <w:rFonts w:ascii="Rockwell Extra Bold" w:hAnsi="Rockwell Extra Bold" w:cs="Times New Roman"/>
          <w:sz w:val="24"/>
          <w:szCs w:val="24"/>
        </w:rPr>
        <w:t>2</w:t>
      </w:r>
      <w:r w:rsidR="00DA0331">
        <w:rPr>
          <w:rFonts w:ascii="Rockwell Extra Bold" w:hAnsi="Rockwell Extra Bold" w:cs="Times New Roman"/>
          <w:sz w:val="24"/>
          <w:szCs w:val="24"/>
        </w:rPr>
        <w:t>2</w:t>
      </w:r>
      <w:r w:rsidR="00A94C53" w:rsidRPr="008815CB">
        <w:rPr>
          <w:rFonts w:ascii="Times New Roman" w:hAnsi="Times New Roman" w:cs="Times New Roman"/>
          <w:sz w:val="24"/>
          <w:szCs w:val="24"/>
        </w:rPr>
        <w:t xml:space="preserve"> – Toutes personne de bonne volonté </w:t>
      </w:r>
      <w:proofErr w:type="gramStart"/>
      <w:r w:rsidR="00D90A0A">
        <w:rPr>
          <w:rFonts w:ascii="Times New Roman" w:hAnsi="Times New Roman" w:cs="Times New Roman"/>
          <w:sz w:val="24"/>
          <w:szCs w:val="24"/>
        </w:rPr>
        <w:t>a</w:t>
      </w:r>
      <w:proofErr w:type="gramEnd"/>
      <w:r w:rsidR="00A94C53" w:rsidRPr="008815CB">
        <w:rPr>
          <w:rFonts w:ascii="Times New Roman" w:hAnsi="Times New Roman" w:cs="Times New Roman"/>
          <w:sz w:val="24"/>
          <w:szCs w:val="24"/>
        </w:rPr>
        <w:t xml:space="preserve"> droit au critique et autocritique.</w:t>
      </w:r>
    </w:p>
    <w:p w:rsidR="00A94C53" w:rsidRP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610EE3">
        <w:rPr>
          <w:rFonts w:ascii="Rockwell Extra Bold" w:hAnsi="Rockwell Extra Bold" w:cs="Times New Roman"/>
          <w:sz w:val="24"/>
          <w:szCs w:val="24"/>
        </w:rPr>
        <w:t>2</w:t>
      </w:r>
      <w:r w:rsidR="00DA0331">
        <w:rPr>
          <w:rFonts w:ascii="Rockwell Extra Bold" w:hAnsi="Rockwell Extra Bold" w:cs="Times New Roman"/>
          <w:sz w:val="24"/>
          <w:szCs w:val="24"/>
        </w:rPr>
        <w:t>3</w:t>
      </w:r>
      <w:r w:rsidR="00A94C53" w:rsidRPr="008815CB">
        <w:rPr>
          <w:rFonts w:ascii="Times New Roman" w:hAnsi="Times New Roman" w:cs="Times New Roman"/>
          <w:sz w:val="24"/>
          <w:szCs w:val="24"/>
        </w:rPr>
        <w:t xml:space="preserve"> – Le </w:t>
      </w:r>
      <w:r w:rsidR="00D6217F" w:rsidRPr="008815CB">
        <w:rPr>
          <w:rFonts w:ascii="Times New Roman" w:hAnsi="Times New Roman" w:cs="Times New Roman"/>
          <w:sz w:val="24"/>
          <w:szCs w:val="24"/>
        </w:rPr>
        <w:t>décès</w:t>
      </w:r>
      <w:r w:rsidR="00A94C53" w:rsidRPr="008815CB">
        <w:rPr>
          <w:rFonts w:ascii="Times New Roman" w:hAnsi="Times New Roman" w:cs="Times New Roman"/>
          <w:sz w:val="24"/>
          <w:szCs w:val="24"/>
        </w:rPr>
        <w:t xml:space="preserve"> d’un membre de l’association ne peut dissoudre, non plus arrêter les activités de l’association.</w:t>
      </w:r>
    </w:p>
    <w:p w:rsidR="00A94C53" w:rsidRP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691DC3">
        <w:rPr>
          <w:rFonts w:ascii="Rockwell Extra Bold" w:hAnsi="Rockwell Extra Bold" w:cs="Times New Roman"/>
          <w:sz w:val="24"/>
          <w:szCs w:val="24"/>
        </w:rPr>
        <w:t>2</w:t>
      </w:r>
      <w:r w:rsidR="00DA0331">
        <w:rPr>
          <w:rFonts w:ascii="Rockwell Extra Bold" w:hAnsi="Rockwell Extra Bold" w:cs="Times New Roman"/>
          <w:sz w:val="24"/>
          <w:szCs w:val="24"/>
        </w:rPr>
        <w:t>4</w:t>
      </w:r>
      <w:r w:rsidR="00A94C53" w:rsidRPr="008815CB">
        <w:rPr>
          <w:rFonts w:ascii="Times New Roman" w:hAnsi="Times New Roman" w:cs="Times New Roman"/>
          <w:sz w:val="24"/>
          <w:szCs w:val="24"/>
        </w:rPr>
        <w:t xml:space="preserve"> – Le siège social de l’association est à Koulikoro et peut être transféré à un autre lieu pour </w:t>
      </w:r>
      <w:proofErr w:type="gramStart"/>
      <w:r w:rsidR="00A94C53" w:rsidRPr="008815CB">
        <w:rPr>
          <w:rFonts w:ascii="Times New Roman" w:hAnsi="Times New Roman" w:cs="Times New Roman"/>
          <w:sz w:val="24"/>
          <w:szCs w:val="24"/>
        </w:rPr>
        <w:t>la</w:t>
      </w:r>
      <w:proofErr w:type="gramEnd"/>
      <w:r w:rsidR="00A94C53" w:rsidRPr="008815CB">
        <w:rPr>
          <w:rFonts w:ascii="Times New Roman" w:hAnsi="Times New Roman" w:cs="Times New Roman"/>
          <w:sz w:val="24"/>
          <w:szCs w:val="24"/>
        </w:rPr>
        <w:t xml:space="preserve"> bonne marche des activités.</w:t>
      </w:r>
    </w:p>
    <w:p w:rsidR="00A94C53" w:rsidRDefault="00A94C53" w:rsidP="00D6217F">
      <w:pPr>
        <w:rPr>
          <w:rFonts w:ascii="Times New Roman" w:hAnsi="Times New Roman" w:cs="Times New Roman"/>
          <w:sz w:val="24"/>
          <w:szCs w:val="24"/>
        </w:rPr>
      </w:pPr>
      <w:r w:rsidRPr="008815CB">
        <w:rPr>
          <w:rFonts w:ascii="Times New Roman" w:hAnsi="Times New Roman" w:cs="Times New Roman"/>
          <w:sz w:val="24"/>
          <w:szCs w:val="24"/>
        </w:rPr>
        <w:t xml:space="preserve">Titre V </w:t>
      </w:r>
      <w:r w:rsidR="00D6217F" w:rsidRPr="00FA4224">
        <w:rPr>
          <w:rFonts w:ascii="Rockwell Extra Bold" w:hAnsi="Rockwell Extra Bold" w:cs="Times New Roman"/>
        </w:rPr>
        <w:t>RELATION AVEC LES PARTENAIRES</w:t>
      </w:r>
    </w:p>
    <w:p w:rsidR="00D6217F" w:rsidRPr="008815CB" w:rsidRDefault="00757CD1" w:rsidP="00D6217F">
      <w:pPr>
        <w:rPr>
          <w:rFonts w:ascii="Times New Roman" w:hAnsi="Times New Roman" w:cs="Times New Roman"/>
          <w:sz w:val="24"/>
          <w:szCs w:val="24"/>
        </w:rPr>
      </w:pPr>
      <w:r w:rsidRPr="00757CD1">
        <w:rPr>
          <w:rFonts w:ascii="Rockwell Extra Bold" w:hAnsi="Rockwell Extra Bold" w:cs="Times New Roman"/>
          <w:sz w:val="24"/>
          <w:szCs w:val="24"/>
        </w:rPr>
        <w:t xml:space="preserve">Art </w:t>
      </w:r>
      <w:r w:rsidR="00691DC3">
        <w:rPr>
          <w:rFonts w:ascii="Rockwell Extra Bold" w:hAnsi="Rockwell Extra Bold" w:cs="Times New Roman"/>
          <w:sz w:val="24"/>
          <w:szCs w:val="24"/>
        </w:rPr>
        <w:t>2</w:t>
      </w:r>
      <w:r w:rsidR="00DA0331">
        <w:rPr>
          <w:rFonts w:ascii="Rockwell Extra Bold" w:hAnsi="Rockwell Extra Bold" w:cs="Times New Roman"/>
          <w:sz w:val="24"/>
          <w:szCs w:val="24"/>
        </w:rPr>
        <w:t>5</w:t>
      </w:r>
      <w:r w:rsidR="00D6217F">
        <w:rPr>
          <w:rFonts w:ascii="Times New Roman" w:hAnsi="Times New Roman" w:cs="Times New Roman"/>
          <w:sz w:val="24"/>
          <w:szCs w:val="24"/>
        </w:rPr>
        <w:t xml:space="preserve"> – Tous les organismes bilatéraux ou  multilatéraux, toutes les associations</w:t>
      </w:r>
      <w:r w:rsidR="00F53ED7">
        <w:rPr>
          <w:rFonts w:ascii="Times New Roman" w:hAnsi="Times New Roman" w:cs="Times New Roman"/>
          <w:sz w:val="24"/>
          <w:szCs w:val="24"/>
        </w:rPr>
        <w:t>, les fondations</w:t>
      </w:r>
      <w:r w:rsidR="00D6217F">
        <w:rPr>
          <w:rFonts w:ascii="Times New Roman" w:hAnsi="Times New Roman" w:cs="Times New Roman"/>
          <w:sz w:val="24"/>
          <w:szCs w:val="24"/>
        </w:rPr>
        <w:t xml:space="preserve"> </w:t>
      </w:r>
      <w:r w:rsidR="00F53ED7">
        <w:rPr>
          <w:rFonts w:ascii="Times New Roman" w:hAnsi="Times New Roman" w:cs="Times New Roman"/>
          <w:sz w:val="24"/>
          <w:szCs w:val="24"/>
        </w:rPr>
        <w:t xml:space="preserve">ou autres organisations philanthropiques </w:t>
      </w:r>
      <w:r w:rsidR="00D6217F">
        <w:rPr>
          <w:rFonts w:ascii="Times New Roman" w:hAnsi="Times New Roman" w:cs="Times New Roman"/>
          <w:sz w:val="24"/>
          <w:szCs w:val="24"/>
        </w:rPr>
        <w:t xml:space="preserve">visant les mêmes objectifs  peuvent collaborées </w:t>
      </w:r>
      <w:r w:rsidR="00162B18">
        <w:rPr>
          <w:rFonts w:ascii="Times New Roman" w:hAnsi="Times New Roman" w:cs="Times New Roman"/>
          <w:sz w:val="24"/>
          <w:szCs w:val="24"/>
        </w:rPr>
        <w:t xml:space="preserve"> et ou faire des dons  à </w:t>
      </w:r>
      <w:r w:rsidR="00D6217F">
        <w:rPr>
          <w:rFonts w:ascii="Times New Roman" w:hAnsi="Times New Roman" w:cs="Times New Roman"/>
          <w:sz w:val="24"/>
          <w:szCs w:val="24"/>
        </w:rPr>
        <w:t xml:space="preserve"> AAJD-Mali.   </w:t>
      </w:r>
    </w:p>
    <w:p w:rsidR="00507A9F" w:rsidRPr="00FA4224" w:rsidRDefault="008815CB" w:rsidP="00E866D4">
      <w:pPr>
        <w:rPr>
          <w:rFonts w:ascii="Times New Roman" w:hAnsi="Times New Roman" w:cs="Times New Roman"/>
        </w:rPr>
      </w:pPr>
      <w:r>
        <w:rPr>
          <w:rFonts w:ascii="Times New Roman" w:hAnsi="Times New Roman" w:cs="Times New Roman"/>
          <w:sz w:val="24"/>
          <w:szCs w:val="24"/>
        </w:rPr>
        <w:t xml:space="preserve">Titre VI - </w:t>
      </w:r>
      <w:r w:rsidRPr="00FA4224">
        <w:rPr>
          <w:rFonts w:ascii="Rockwell Extra Bold" w:hAnsi="Rockwell Extra Bold" w:cs="Times New Roman"/>
        </w:rPr>
        <w:t>MODIFICATION DES STATUTS</w:t>
      </w:r>
      <w:r w:rsidRPr="00FA4224">
        <w:rPr>
          <w:rFonts w:ascii="Times New Roman" w:hAnsi="Times New Roman" w:cs="Times New Roman"/>
        </w:rPr>
        <w:t xml:space="preserve">  </w:t>
      </w:r>
    </w:p>
    <w:p w:rsidR="00507A9F"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Art 2</w:t>
      </w:r>
      <w:r w:rsidR="00DA0331">
        <w:rPr>
          <w:rFonts w:ascii="Rockwell Extra Bold" w:hAnsi="Rockwell Extra Bold" w:cs="Times New Roman"/>
          <w:sz w:val="24"/>
          <w:szCs w:val="24"/>
        </w:rPr>
        <w:t>6</w:t>
      </w:r>
      <w:r w:rsidR="008815CB">
        <w:rPr>
          <w:rFonts w:ascii="Times New Roman" w:hAnsi="Times New Roman" w:cs="Times New Roman"/>
          <w:sz w:val="24"/>
          <w:szCs w:val="24"/>
        </w:rPr>
        <w:t xml:space="preserve"> - </w:t>
      </w:r>
      <w:r w:rsidR="00507A9F" w:rsidRPr="008815CB">
        <w:rPr>
          <w:rFonts w:ascii="Times New Roman" w:hAnsi="Times New Roman" w:cs="Times New Roman"/>
          <w:sz w:val="24"/>
          <w:szCs w:val="24"/>
        </w:rPr>
        <w:t>Les présents statuts ne peuvent être notifiés que par l’</w:t>
      </w:r>
      <w:r w:rsidR="00D90A0A">
        <w:rPr>
          <w:rFonts w:ascii="Times New Roman" w:hAnsi="Times New Roman" w:cs="Times New Roman"/>
          <w:sz w:val="24"/>
          <w:szCs w:val="24"/>
        </w:rPr>
        <w:t>approb</w:t>
      </w:r>
      <w:r w:rsidR="00DA0331">
        <w:rPr>
          <w:rFonts w:ascii="Times New Roman" w:hAnsi="Times New Roman" w:cs="Times New Roman"/>
          <w:sz w:val="24"/>
          <w:szCs w:val="24"/>
        </w:rPr>
        <w:t>ation le conseil d’Administration</w:t>
      </w:r>
      <w:r w:rsidR="00D90A0A">
        <w:rPr>
          <w:rFonts w:ascii="Times New Roman" w:hAnsi="Times New Roman" w:cs="Times New Roman"/>
          <w:sz w:val="24"/>
          <w:szCs w:val="24"/>
        </w:rPr>
        <w:t xml:space="preserve">  </w:t>
      </w:r>
      <w:r w:rsidR="00507A9F" w:rsidRPr="008815CB">
        <w:rPr>
          <w:rFonts w:ascii="Times New Roman" w:hAnsi="Times New Roman" w:cs="Times New Roman"/>
          <w:sz w:val="24"/>
          <w:szCs w:val="24"/>
        </w:rPr>
        <w:t xml:space="preserve"> </w:t>
      </w:r>
      <w:r w:rsidR="008815CB" w:rsidRPr="008815CB">
        <w:rPr>
          <w:rFonts w:ascii="Times New Roman" w:hAnsi="Times New Roman" w:cs="Times New Roman"/>
          <w:sz w:val="24"/>
          <w:szCs w:val="24"/>
        </w:rPr>
        <w:t>à la majorité</w:t>
      </w:r>
      <w:r w:rsidR="008815CB">
        <w:rPr>
          <w:rFonts w:ascii="Times New Roman" w:hAnsi="Times New Roman" w:cs="Times New Roman"/>
          <w:sz w:val="24"/>
          <w:szCs w:val="24"/>
        </w:rPr>
        <w:t xml:space="preserve"> des deux tiers (2/3) des membres. </w:t>
      </w:r>
      <w:r w:rsidR="00507A9F" w:rsidRPr="008815CB">
        <w:rPr>
          <w:rFonts w:ascii="Times New Roman" w:hAnsi="Times New Roman" w:cs="Times New Roman"/>
          <w:sz w:val="24"/>
          <w:szCs w:val="24"/>
        </w:rPr>
        <w:t xml:space="preserve">Un </w:t>
      </w:r>
      <w:r w:rsidR="00624BDA" w:rsidRPr="008815CB">
        <w:rPr>
          <w:rFonts w:ascii="Times New Roman" w:hAnsi="Times New Roman" w:cs="Times New Roman"/>
          <w:sz w:val="24"/>
          <w:szCs w:val="24"/>
        </w:rPr>
        <w:t>règlement intérieur complet</w:t>
      </w:r>
      <w:r w:rsidR="00507A9F" w:rsidRPr="008815CB">
        <w:rPr>
          <w:rFonts w:ascii="Times New Roman" w:hAnsi="Times New Roman" w:cs="Times New Roman"/>
          <w:sz w:val="24"/>
          <w:szCs w:val="24"/>
        </w:rPr>
        <w:t xml:space="preserve"> les disposi</w:t>
      </w:r>
      <w:r w:rsidR="008815CB">
        <w:rPr>
          <w:rFonts w:ascii="Times New Roman" w:hAnsi="Times New Roman" w:cs="Times New Roman"/>
          <w:sz w:val="24"/>
          <w:szCs w:val="24"/>
        </w:rPr>
        <w:t>ti</w:t>
      </w:r>
      <w:r w:rsidR="00507A9F" w:rsidRPr="008815CB">
        <w:rPr>
          <w:rFonts w:ascii="Times New Roman" w:hAnsi="Times New Roman" w:cs="Times New Roman"/>
          <w:sz w:val="24"/>
          <w:szCs w:val="24"/>
        </w:rPr>
        <w:t xml:space="preserve">ons des présents statuts. </w:t>
      </w:r>
    </w:p>
    <w:p w:rsidR="008815CB" w:rsidRDefault="00757CD1" w:rsidP="00E866D4">
      <w:pPr>
        <w:rPr>
          <w:rFonts w:ascii="Times New Roman" w:hAnsi="Times New Roman" w:cs="Times New Roman"/>
          <w:sz w:val="24"/>
          <w:szCs w:val="24"/>
        </w:rPr>
      </w:pPr>
      <w:r w:rsidRPr="00757CD1">
        <w:rPr>
          <w:rFonts w:ascii="Rockwell Extra Bold" w:hAnsi="Rockwell Extra Bold" w:cs="Times New Roman"/>
          <w:sz w:val="24"/>
          <w:szCs w:val="24"/>
        </w:rPr>
        <w:t>Art 2</w:t>
      </w:r>
      <w:r w:rsidR="00DA0331">
        <w:rPr>
          <w:rFonts w:ascii="Rockwell Extra Bold" w:hAnsi="Rockwell Extra Bold" w:cs="Times New Roman"/>
          <w:sz w:val="24"/>
          <w:szCs w:val="24"/>
        </w:rPr>
        <w:t>7</w:t>
      </w:r>
      <w:r w:rsidR="008815CB">
        <w:rPr>
          <w:rFonts w:ascii="Times New Roman" w:hAnsi="Times New Roman" w:cs="Times New Roman"/>
          <w:sz w:val="24"/>
          <w:szCs w:val="24"/>
        </w:rPr>
        <w:t xml:space="preserve">- Pour pouvoir </w:t>
      </w:r>
      <w:r w:rsidR="00D90A0A">
        <w:rPr>
          <w:rFonts w:ascii="Times New Roman" w:hAnsi="Times New Roman" w:cs="Times New Roman"/>
          <w:sz w:val="24"/>
          <w:szCs w:val="24"/>
        </w:rPr>
        <w:t>être soumis</w:t>
      </w:r>
      <w:r w:rsidR="00DA0331">
        <w:rPr>
          <w:rFonts w:ascii="Times New Roman" w:hAnsi="Times New Roman" w:cs="Times New Roman"/>
          <w:sz w:val="24"/>
          <w:szCs w:val="24"/>
        </w:rPr>
        <w:t>e à la session de conseil d’administration</w:t>
      </w:r>
      <w:r w:rsidR="00F7097C">
        <w:rPr>
          <w:rFonts w:ascii="Times New Roman" w:hAnsi="Times New Roman" w:cs="Times New Roman"/>
          <w:sz w:val="24"/>
          <w:szCs w:val="24"/>
        </w:rPr>
        <w:t>,</w:t>
      </w:r>
      <w:r w:rsidR="008815CB">
        <w:rPr>
          <w:rFonts w:ascii="Times New Roman" w:hAnsi="Times New Roman" w:cs="Times New Roman"/>
          <w:sz w:val="24"/>
          <w:szCs w:val="24"/>
        </w:rPr>
        <w:t xml:space="preserve"> les propositions de modifications doive</w:t>
      </w:r>
      <w:r w:rsidR="00D90A0A">
        <w:rPr>
          <w:rFonts w:ascii="Times New Roman" w:hAnsi="Times New Roman" w:cs="Times New Roman"/>
          <w:sz w:val="24"/>
          <w:szCs w:val="24"/>
        </w:rPr>
        <w:t xml:space="preserve">nt parvenir à celle-ci </w:t>
      </w:r>
      <w:r w:rsidR="008815CB">
        <w:rPr>
          <w:rFonts w:ascii="Times New Roman" w:hAnsi="Times New Roman" w:cs="Times New Roman"/>
          <w:sz w:val="24"/>
          <w:szCs w:val="24"/>
        </w:rPr>
        <w:t xml:space="preserve">au moins un (1) mois avant </w:t>
      </w:r>
      <w:r w:rsidR="00D90A0A">
        <w:rPr>
          <w:rFonts w:ascii="Times New Roman" w:hAnsi="Times New Roman" w:cs="Times New Roman"/>
          <w:sz w:val="24"/>
          <w:szCs w:val="24"/>
        </w:rPr>
        <w:t>la réunion</w:t>
      </w:r>
      <w:r w:rsidR="008815CB">
        <w:rPr>
          <w:rFonts w:ascii="Times New Roman" w:hAnsi="Times New Roman" w:cs="Times New Roman"/>
          <w:sz w:val="24"/>
          <w:szCs w:val="24"/>
        </w:rPr>
        <w:t xml:space="preserve"> ordinaire ou extraordinaire convoquée à cet effet et elles doivent être notifiées à chaque membre au moins quinze (15) jours avant la tenue d</w:t>
      </w:r>
      <w:r w:rsidR="00D90A0A">
        <w:rPr>
          <w:rFonts w:ascii="Times New Roman" w:hAnsi="Times New Roman" w:cs="Times New Roman"/>
          <w:sz w:val="24"/>
          <w:szCs w:val="24"/>
        </w:rPr>
        <w:t>e la réunion</w:t>
      </w:r>
    </w:p>
    <w:p w:rsidR="00D6217F" w:rsidRPr="00FA4224" w:rsidRDefault="00D6217F" w:rsidP="00D6217F">
      <w:pPr>
        <w:rPr>
          <w:rFonts w:ascii="Times New Roman" w:hAnsi="Times New Roman" w:cs="Times New Roman"/>
        </w:rPr>
      </w:pPr>
      <w:r>
        <w:rPr>
          <w:rFonts w:ascii="Times New Roman" w:hAnsi="Times New Roman" w:cs="Times New Roman"/>
          <w:sz w:val="24"/>
          <w:szCs w:val="24"/>
        </w:rPr>
        <w:t xml:space="preserve">Titre </w:t>
      </w:r>
      <w:r w:rsidRPr="00757CD1">
        <w:rPr>
          <w:rFonts w:ascii="Times New Roman" w:hAnsi="Times New Roman" w:cs="Times New Roman"/>
          <w:b/>
          <w:sz w:val="24"/>
          <w:szCs w:val="24"/>
        </w:rPr>
        <w:t>VII   -</w:t>
      </w:r>
      <w:r w:rsidRPr="00FA4224">
        <w:rPr>
          <w:rFonts w:ascii="Rockwell Extra Bold" w:hAnsi="Rockwell Extra Bold" w:cs="Times New Roman"/>
          <w:b/>
        </w:rPr>
        <w:t>DISSOLUTIONS</w:t>
      </w:r>
    </w:p>
    <w:p w:rsidR="00D6217F" w:rsidRPr="008815CB" w:rsidRDefault="00757CD1" w:rsidP="00D6217F">
      <w:pPr>
        <w:rPr>
          <w:rFonts w:ascii="Times New Roman" w:hAnsi="Times New Roman" w:cs="Times New Roman"/>
          <w:sz w:val="24"/>
          <w:szCs w:val="24"/>
        </w:rPr>
      </w:pPr>
      <w:r w:rsidRPr="00757CD1">
        <w:rPr>
          <w:rFonts w:ascii="Rockwell Extra Bold" w:hAnsi="Rockwell Extra Bold" w:cs="Times New Roman"/>
          <w:sz w:val="24"/>
          <w:szCs w:val="24"/>
        </w:rPr>
        <w:t>Art 2</w:t>
      </w:r>
      <w:r w:rsidR="00DA0331">
        <w:rPr>
          <w:rFonts w:ascii="Rockwell Extra Bold" w:hAnsi="Rockwell Extra Bold" w:cs="Times New Roman"/>
          <w:sz w:val="24"/>
          <w:szCs w:val="24"/>
        </w:rPr>
        <w:t>8</w:t>
      </w:r>
      <w:r w:rsidR="00D6217F" w:rsidRPr="008815CB">
        <w:rPr>
          <w:rFonts w:ascii="Times New Roman" w:hAnsi="Times New Roman" w:cs="Times New Roman"/>
          <w:sz w:val="24"/>
          <w:szCs w:val="24"/>
        </w:rPr>
        <w:t xml:space="preserve"> – L’association sera dissoudre lorsqu’elle n’arrivera plus à remplir ses </w:t>
      </w:r>
      <w:r w:rsidR="00F7097C" w:rsidRPr="008815CB">
        <w:rPr>
          <w:rFonts w:ascii="Times New Roman" w:hAnsi="Times New Roman" w:cs="Times New Roman"/>
          <w:sz w:val="24"/>
          <w:szCs w:val="24"/>
        </w:rPr>
        <w:t>objectifs, la</w:t>
      </w:r>
      <w:r w:rsidR="00D6217F" w:rsidRPr="008815CB">
        <w:rPr>
          <w:rFonts w:ascii="Times New Roman" w:hAnsi="Times New Roman" w:cs="Times New Roman"/>
          <w:sz w:val="24"/>
          <w:szCs w:val="24"/>
        </w:rPr>
        <w:t xml:space="preserve"> dissolution se fera par décision des membres</w:t>
      </w:r>
      <w:r w:rsidR="00F7097C">
        <w:rPr>
          <w:rFonts w:ascii="Times New Roman" w:hAnsi="Times New Roman" w:cs="Times New Roman"/>
          <w:sz w:val="24"/>
          <w:szCs w:val="24"/>
        </w:rPr>
        <w:t xml:space="preserve"> co</w:t>
      </w:r>
      <w:r w:rsidR="00DA0331">
        <w:rPr>
          <w:rFonts w:ascii="Times New Roman" w:hAnsi="Times New Roman" w:cs="Times New Roman"/>
          <w:sz w:val="24"/>
          <w:szCs w:val="24"/>
        </w:rPr>
        <w:t>mposants le conseil d’administration</w:t>
      </w:r>
      <w:r w:rsidR="00F7097C">
        <w:rPr>
          <w:rFonts w:ascii="Times New Roman" w:hAnsi="Times New Roman" w:cs="Times New Roman"/>
          <w:sz w:val="24"/>
          <w:szCs w:val="24"/>
        </w:rPr>
        <w:t xml:space="preserve"> et les </w:t>
      </w:r>
      <w:r w:rsidR="00F7097C" w:rsidRPr="001C562C">
        <w:rPr>
          <w:rFonts w:ascii="Times New Roman" w:hAnsi="Times New Roman" w:cs="Times New Roman"/>
          <w:sz w:val="24"/>
          <w:szCs w:val="24"/>
        </w:rPr>
        <w:t>Organes locaux</w:t>
      </w:r>
      <w:r w:rsidR="00F7097C">
        <w:rPr>
          <w:rFonts w:ascii="Times New Roman" w:hAnsi="Times New Roman" w:cs="Times New Roman"/>
          <w:sz w:val="24"/>
          <w:szCs w:val="24"/>
        </w:rPr>
        <w:t xml:space="preserve"> </w:t>
      </w:r>
    </w:p>
    <w:p w:rsidR="00FA4224" w:rsidRDefault="00D6217F" w:rsidP="00610EE3">
      <w:pPr>
        <w:rPr>
          <w:rFonts w:ascii="Times New Roman" w:hAnsi="Times New Roman" w:cs="Times New Roman"/>
          <w:sz w:val="24"/>
          <w:szCs w:val="24"/>
        </w:rPr>
      </w:pPr>
      <w:r w:rsidRPr="008815CB">
        <w:rPr>
          <w:rFonts w:ascii="Times New Roman" w:hAnsi="Times New Roman" w:cs="Times New Roman"/>
          <w:sz w:val="24"/>
          <w:szCs w:val="24"/>
        </w:rPr>
        <w:t>Par décision judiciaire pour juste motif. Après dissolutio</w:t>
      </w:r>
      <w:r>
        <w:rPr>
          <w:rFonts w:ascii="Times New Roman" w:hAnsi="Times New Roman" w:cs="Times New Roman"/>
          <w:sz w:val="24"/>
          <w:szCs w:val="24"/>
        </w:rPr>
        <w:t xml:space="preserve">n, le patrimoine sera mis </w:t>
      </w:r>
      <w:r w:rsidR="002F2333">
        <w:rPr>
          <w:rFonts w:ascii="Times New Roman" w:hAnsi="Times New Roman" w:cs="Times New Roman"/>
          <w:sz w:val="24"/>
          <w:szCs w:val="24"/>
        </w:rPr>
        <w:t>à la disposition de l’E</w:t>
      </w:r>
      <w:r w:rsidRPr="008815CB">
        <w:rPr>
          <w:rFonts w:ascii="Times New Roman" w:hAnsi="Times New Roman" w:cs="Times New Roman"/>
          <w:sz w:val="24"/>
          <w:szCs w:val="24"/>
        </w:rPr>
        <w:t xml:space="preserve">tat ou de tout autre établissement jugé d’utilité </w:t>
      </w:r>
      <w:r w:rsidR="002F2333">
        <w:rPr>
          <w:rFonts w:ascii="Times New Roman" w:hAnsi="Times New Roman" w:cs="Times New Roman"/>
          <w:sz w:val="24"/>
          <w:szCs w:val="24"/>
        </w:rPr>
        <w:t xml:space="preserve"> public </w:t>
      </w:r>
      <w:r w:rsidRPr="008815CB">
        <w:rPr>
          <w:rFonts w:ascii="Times New Roman" w:hAnsi="Times New Roman" w:cs="Times New Roman"/>
          <w:sz w:val="24"/>
          <w:szCs w:val="24"/>
        </w:rPr>
        <w:t>pour nommer ceux qui seront investis pour assurer les opérations de liquidation</w:t>
      </w:r>
      <w:r w:rsidR="00FA4224">
        <w:rPr>
          <w:rFonts w:ascii="Times New Roman" w:hAnsi="Times New Roman" w:cs="Times New Roman"/>
          <w:sz w:val="24"/>
          <w:szCs w:val="24"/>
        </w:rPr>
        <w:t>.</w:t>
      </w:r>
    </w:p>
    <w:p w:rsidR="002F2333" w:rsidRDefault="002F2333" w:rsidP="00610EE3">
      <w:pPr>
        <w:rPr>
          <w:rFonts w:ascii="Times New Roman" w:hAnsi="Times New Roman" w:cs="Times New Roman"/>
          <w:sz w:val="24"/>
          <w:szCs w:val="24"/>
        </w:rPr>
      </w:pPr>
      <w:r>
        <w:rPr>
          <w:rFonts w:ascii="Times New Roman" w:hAnsi="Times New Roman" w:cs="Times New Roman"/>
          <w:sz w:val="24"/>
          <w:szCs w:val="24"/>
        </w:rPr>
        <w:t xml:space="preserve">    </w:t>
      </w:r>
    </w:p>
    <w:p w:rsidR="00FF693F" w:rsidRDefault="004075D2" w:rsidP="007408DD">
      <w:pPr>
        <w:jc w:val="center"/>
        <w:rPr>
          <w:rFonts w:ascii="Times New Roman" w:hAnsi="Times New Roman" w:cs="Times New Roman"/>
          <w:b/>
          <w:sz w:val="24"/>
          <w:szCs w:val="24"/>
        </w:rPr>
      </w:pPr>
      <w:r w:rsidRPr="004075D2">
        <w:rPr>
          <w:rFonts w:ascii="Times New Roman" w:hAnsi="Times New Roman" w:cs="Times New Roman"/>
          <w:b/>
          <w:sz w:val="24"/>
          <w:szCs w:val="24"/>
        </w:rPr>
        <w:t xml:space="preserve">Koulikoro le </w:t>
      </w:r>
      <w:r w:rsidR="003F29CB">
        <w:rPr>
          <w:rFonts w:ascii="Times New Roman" w:hAnsi="Times New Roman" w:cs="Times New Roman"/>
          <w:b/>
          <w:sz w:val="24"/>
          <w:szCs w:val="24"/>
        </w:rPr>
        <w:t>………………..</w:t>
      </w:r>
    </w:p>
    <w:p w:rsidR="00162B18" w:rsidRDefault="00162B18" w:rsidP="007408DD">
      <w:pPr>
        <w:jc w:val="center"/>
        <w:rPr>
          <w:rFonts w:ascii="Times New Roman" w:hAnsi="Times New Roman" w:cs="Times New Roman"/>
          <w:b/>
          <w:sz w:val="24"/>
          <w:szCs w:val="24"/>
        </w:rPr>
      </w:pPr>
    </w:p>
    <w:p w:rsidR="00162B18" w:rsidRPr="008815CB" w:rsidRDefault="00162B18" w:rsidP="002F2333">
      <w:pPr>
        <w:rPr>
          <w:rFonts w:ascii="Times New Roman" w:hAnsi="Times New Roman" w:cs="Times New Roman"/>
          <w:sz w:val="24"/>
          <w:szCs w:val="24"/>
        </w:rPr>
      </w:pPr>
    </w:p>
    <w:p w:rsidR="00FF693F" w:rsidRPr="0080573D" w:rsidRDefault="0080573D" w:rsidP="0080573D">
      <w:pPr>
        <w:jc w:val="center"/>
        <w:rPr>
          <w:rFonts w:ascii="Rockwell Extra Bold" w:hAnsi="Rockwell Extra Bold" w:cs="Times New Roman"/>
          <w:sz w:val="36"/>
          <w:szCs w:val="36"/>
        </w:rPr>
      </w:pPr>
      <w:r w:rsidRPr="0080573D">
        <w:rPr>
          <w:rFonts w:ascii="Rockwell Extra Bold" w:hAnsi="Rockwell Extra Bold" w:cs="Times New Roman"/>
          <w:sz w:val="36"/>
          <w:szCs w:val="36"/>
        </w:rPr>
        <w:t>Règlement Intérieur</w:t>
      </w:r>
    </w:p>
    <w:p w:rsidR="00984883" w:rsidRDefault="0080573D">
      <w:pPr>
        <w:rPr>
          <w:rFonts w:ascii="Times New Roman" w:hAnsi="Times New Roman" w:cs="Times New Roman"/>
          <w:sz w:val="24"/>
          <w:szCs w:val="24"/>
        </w:rPr>
      </w:pPr>
      <w:r>
        <w:rPr>
          <w:rFonts w:ascii="Times New Roman" w:hAnsi="Times New Roman" w:cs="Times New Roman"/>
          <w:sz w:val="24"/>
          <w:szCs w:val="24"/>
        </w:rPr>
        <w:t xml:space="preserve">Titre I </w:t>
      </w:r>
      <w:r w:rsidRPr="0080573D">
        <w:rPr>
          <w:rFonts w:ascii="Rockwell Extra Bold" w:hAnsi="Rockwell Extra Bold" w:cs="Times New Roman"/>
          <w:sz w:val="24"/>
          <w:szCs w:val="24"/>
        </w:rPr>
        <w:t>Disposition Générale</w:t>
      </w:r>
      <w:r>
        <w:rPr>
          <w:rFonts w:ascii="Times New Roman" w:hAnsi="Times New Roman" w:cs="Times New Roman"/>
          <w:sz w:val="24"/>
          <w:szCs w:val="24"/>
        </w:rPr>
        <w:t xml:space="preserve"> </w:t>
      </w:r>
    </w:p>
    <w:p w:rsidR="00113820" w:rsidRDefault="0080573D">
      <w:pPr>
        <w:rPr>
          <w:rFonts w:ascii="Times New Roman" w:hAnsi="Times New Roman" w:cs="Times New Roman"/>
          <w:sz w:val="24"/>
          <w:szCs w:val="24"/>
        </w:rPr>
      </w:pPr>
      <w:r w:rsidRPr="0080573D">
        <w:rPr>
          <w:rFonts w:ascii="Rockwell Extra Bold" w:hAnsi="Rockwell Extra Bold" w:cs="Times New Roman"/>
          <w:sz w:val="24"/>
          <w:szCs w:val="24"/>
        </w:rPr>
        <w:lastRenderedPageBreak/>
        <w:t>Art1</w:t>
      </w:r>
      <w:r w:rsidR="00113820">
        <w:rPr>
          <w:rFonts w:ascii="Rockwell Extra Bold" w:hAnsi="Rockwell Extra Bold" w:cs="Times New Roman"/>
          <w:sz w:val="24"/>
          <w:szCs w:val="24"/>
        </w:rPr>
        <w:t> </w:t>
      </w:r>
      <w:r w:rsidR="00BA5D6F">
        <w:rPr>
          <w:rFonts w:ascii="Times New Roman" w:hAnsi="Times New Roman" w:cs="Times New Roman"/>
          <w:sz w:val="24"/>
          <w:szCs w:val="24"/>
        </w:rPr>
        <w:t>:</w:t>
      </w:r>
      <w:r w:rsidR="00BA5D6F" w:rsidRPr="00113820">
        <w:rPr>
          <w:rFonts w:ascii="Times New Roman" w:hAnsi="Times New Roman" w:cs="Times New Roman"/>
          <w:sz w:val="24"/>
          <w:szCs w:val="24"/>
        </w:rPr>
        <w:t xml:space="preserve"> Le</w:t>
      </w:r>
      <w:r w:rsidR="00113820">
        <w:rPr>
          <w:rFonts w:ascii="Times New Roman" w:hAnsi="Times New Roman" w:cs="Times New Roman"/>
          <w:sz w:val="24"/>
          <w:szCs w:val="24"/>
        </w:rPr>
        <w:t xml:space="preserve"> règlement </w:t>
      </w:r>
      <w:r w:rsidR="002F2333">
        <w:rPr>
          <w:rFonts w:ascii="Times New Roman" w:hAnsi="Times New Roman" w:cs="Times New Roman"/>
          <w:sz w:val="24"/>
          <w:szCs w:val="24"/>
        </w:rPr>
        <w:t>intérieur complet</w:t>
      </w:r>
      <w:r w:rsidR="00162B18">
        <w:rPr>
          <w:rFonts w:ascii="Times New Roman" w:hAnsi="Times New Roman" w:cs="Times New Roman"/>
          <w:sz w:val="24"/>
          <w:szCs w:val="24"/>
        </w:rPr>
        <w:t xml:space="preserve"> </w:t>
      </w:r>
      <w:r w:rsidR="00113820">
        <w:rPr>
          <w:rFonts w:ascii="Times New Roman" w:hAnsi="Times New Roman" w:cs="Times New Roman"/>
          <w:sz w:val="24"/>
          <w:szCs w:val="24"/>
        </w:rPr>
        <w:t>les statuts de l’association .En conséquent le respect des dispositions du règlement intérieur s’impose au même titre que celui des statuts</w:t>
      </w:r>
    </w:p>
    <w:p w:rsidR="00113820" w:rsidRDefault="00113820">
      <w:pPr>
        <w:rPr>
          <w:rFonts w:ascii="Times New Roman" w:hAnsi="Times New Roman" w:cs="Times New Roman"/>
          <w:sz w:val="24"/>
          <w:szCs w:val="24"/>
        </w:rPr>
      </w:pPr>
      <w:r>
        <w:rPr>
          <w:rFonts w:ascii="Times New Roman" w:hAnsi="Times New Roman" w:cs="Times New Roman"/>
          <w:sz w:val="24"/>
          <w:szCs w:val="24"/>
        </w:rPr>
        <w:t xml:space="preserve">Titre II Election des membres de la Commission Nationale  </w:t>
      </w:r>
    </w:p>
    <w:p w:rsidR="0080573D" w:rsidRDefault="00113820">
      <w:pPr>
        <w:rPr>
          <w:rFonts w:ascii="Times New Roman" w:hAnsi="Times New Roman" w:cs="Times New Roman"/>
          <w:sz w:val="24"/>
          <w:szCs w:val="24"/>
        </w:rPr>
      </w:pPr>
      <w:r>
        <w:rPr>
          <w:rFonts w:ascii="Times New Roman" w:hAnsi="Times New Roman" w:cs="Times New Roman"/>
          <w:sz w:val="24"/>
          <w:szCs w:val="24"/>
        </w:rPr>
        <w:t xml:space="preserve"> </w:t>
      </w:r>
      <w:r>
        <w:rPr>
          <w:rFonts w:ascii="Rockwell Extra Bold" w:hAnsi="Rockwell Extra Bold" w:cs="Times New Roman"/>
          <w:sz w:val="24"/>
          <w:szCs w:val="24"/>
        </w:rPr>
        <w:t xml:space="preserve"> </w:t>
      </w:r>
      <w:r w:rsidRPr="0080573D">
        <w:rPr>
          <w:rFonts w:ascii="Rockwell Extra Bold" w:hAnsi="Rockwell Extra Bold" w:cs="Times New Roman"/>
          <w:sz w:val="24"/>
          <w:szCs w:val="24"/>
        </w:rPr>
        <w:t>A</w:t>
      </w:r>
      <w:r>
        <w:rPr>
          <w:rFonts w:ascii="Rockwell Extra Bold" w:hAnsi="Rockwell Extra Bold" w:cs="Times New Roman"/>
          <w:sz w:val="24"/>
          <w:szCs w:val="24"/>
        </w:rPr>
        <w:t xml:space="preserve">rt 2 : </w:t>
      </w:r>
      <w:r>
        <w:rPr>
          <w:rFonts w:ascii="Times New Roman" w:hAnsi="Times New Roman" w:cs="Times New Roman"/>
          <w:sz w:val="24"/>
          <w:szCs w:val="24"/>
        </w:rPr>
        <w:t xml:space="preserve">Un mois avant l’expiration du mandat des du bureau sortant, les membres de l’association sont invités à faire acte de candidature auprès de la Commission Nationale .Au moment de l’élection les votes se font à la majorité des votants </w:t>
      </w:r>
    </w:p>
    <w:p w:rsidR="00943236" w:rsidRDefault="00113820">
      <w:pPr>
        <w:rPr>
          <w:rFonts w:ascii="Times New Roman" w:hAnsi="Times New Roman" w:cs="Times New Roman"/>
          <w:sz w:val="24"/>
          <w:szCs w:val="24"/>
        </w:rPr>
      </w:pPr>
      <w:r>
        <w:rPr>
          <w:rFonts w:ascii="Times New Roman" w:hAnsi="Times New Roman" w:cs="Times New Roman"/>
          <w:sz w:val="24"/>
          <w:szCs w:val="24"/>
        </w:rPr>
        <w:t xml:space="preserve">Cependant le vote est seulement possible lorsque les 2/3 des membres </w:t>
      </w:r>
      <w:r w:rsidR="00943236">
        <w:rPr>
          <w:rFonts w:ascii="Times New Roman" w:hAnsi="Times New Roman" w:cs="Times New Roman"/>
          <w:sz w:val="24"/>
          <w:szCs w:val="24"/>
        </w:rPr>
        <w:t>ayant droit au vote sont présent .Celui qui aura recueilli le plus grand nombre de voix pour le poste indiqué devant son nom est élu à ce poste.</w:t>
      </w:r>
    </w:p>
    <w:p w:rsidR="00943236" w:rsidRDefault="00943236">
      <w:pPr>
        <w:rPr>
          <w:rFonts w:ascii="Times New Roman" w:hAnsi="Times New Roman" w:cs="Times New Roman"/>
          <w:sz w:val="24"/>
          <w:szCs w:val="24"/>
        </w:rPr>
      </w:pPr>
      <w:r w:rsidRPr="0080573D">
        <w:rPr>
          <w:rFonts w:ascii="Rockwell Extra Bold" w:hAnsi="Rockwell Extra Bold" w:cs="Times New Roman"/>
          <w:sz w:val="24"/>
          <w:szCs w:val="24"/>
        </w:rPr>
        <w:t>Art</w:t>
      </w:r>
      <w:r>
        <w:rPr>
          <w:rFonts w:ascii="Rockwell Extra Bold" w:hAnsi="Rockwell Extra Bold" w:cs="Times New Roman"/>
          <w:sz w:val="24"/>
          <w:szCs w:val="24"/>
        </w:rPr>
        <w:t>3 :</w:t>
      </w:r>
      <w:r>
        <w:rPr>
          <w:rFonts w:ascii="Times New Roman" w:hAnsi="Times New Roman" w:cs="Times New Roman"/>
          <w:sz w:val="24"/>
          <w:szCs w:val="24"/>
        </w:rPr>
        <w:t xml:space="preserve"> L’assemblée Générale élit une tous les deux ans son bureau de la Commission Nationale, l’avis de convocation de l’AG est adressée aux membres au moins une semaine avant la date de l’AG</w:t>
      </w:r>
    </w:p>
    <w:p w:rsidR="00943236" w:rsidRDefault="00943236">
      <w:pPr>
        <w:rPr>
          <w:rFonts w:ascii="Times New Roman" w:hAnsi="Times New Roman" w:cs="Times New Roman"/>
          <w:sz w:val="24"/>
          <w:szCs w:val="24"/>
        </w:rPr>
      </w:pPr>
      <w:r w:rsidRPr="0080573D">
        <w:rPr>
          <w:rFonts w:ascii="Rockwell Extra Bold" w:hAnsi="Rockwell Extra Bold" w:cs="Times New Roman"/>
          <w:sz w:val="24"/>
          <w:szCs w:val="24"/>
        </w:rPr>
        <w:t>Art</w:t>
      </w:r>
      <w:r>
        <w:rPr>
          <w:rFonts w:ascii="Rockwell Extra Bold" w:hAnsi="Rockwell Extra Bold" w:cs="Times New Roman"/>
          <w:sz w:val="24"/>
          <w:szCs w:val="24"/>
        </w:rPr>
        <w:t xml:space="preserve">4 : </w:t>
      </w:r>
      <w:r>
        <w:rPr>
          <w:rFonts w:ascii="Times New Roman" w:hAnsi="Times New Roman" w:cs="Times New Roman"/>
          <w:sz w:val="24"/>
          <w:szCs w:val="24"/>
        </w:rPr>
        <w:t>L’AG détermine les postes de l’Association</w:t>
      </w:r>
    </w:p>
    <w:p w:rsidR="001C4234" w:rsidRPr="001C4234" w:rsidRDefault="001C4234">
      <w:pPr>
        <w:rPr>
          <w:rFonts w:ascii="Rockwell Extra Bold" w:hAnsi="Rockwell Extra Bold" w:cs="Times New Roman"/>
          <w:sz w:val="24"/>
          <w:szCs w:val="24"/>
        </w:rPr>
      </w:pPr>
      <w:r>
        <w:rPr>
          <w:rFonts w:ascii="Times New Roman" w:hAnsi="Times New Roman" w:cs="Times New Roman"/>
          <w:sz w:val="24"/>
          <w:szCs w:val="24"/>
        </w:rPr>
        <w:t xml:space="preserve">Titre II </w:t>
      </w:r>
      <w:r w:rsidRPr="001C4234">
        <w:rPr>
          <w:rFonts w:ascii="Rockwell Extra Bold" w:hAnsi="Rockwell Extra Bold" w:cs="Times New Roman"/>
          <w:sz w:val="24"/>
          <w:szCs w:val="24"/>
        </w:rPr>
        <w:t>Attribution des Membres de la  Commission Nationale</w:t>
      </w:r>
    </w:p>
    <w:p w:rsidR="001C4234" w:rsidRDefault="001C4234">
      <w:pPr>
        <w:rPr>
          <w:rFonts w:ascii="Times New Roman" w:hAnsi="Times New Roman" w:cs="Times New Roman"/>
          <w:sz w:val="24"/>
          <w:szCs w:val="24"/>
        </w:rPr>
      </w:pPr>
      <w:r w:rsidRPr="0080573D">
        <w:rPr>
          <w:rFonts w:ascii="Rockwell Extra Bold" w:hAnsi="Rockwell Extra Bold" w:cs="Times New Roman"/>
          <w:sz w:val="24"/>
          <w:szCs w:val="24"/>
        </w:rPr>
        <w:t>A</w:t>
      </w:r>
      <w:r w:rsidR="00752E11">
        <w:rPr>
          <w:rFonts w:ascii="Rockwell Extra Bold" w:hAnsi="Rockwell Extra Bold" w:cs="Times New Roman"/>
          <w:sz w:val="24"/>
          <w:szCs w:val="24"/>
        </w:rPr>
        <w:t xml:space="preserve">rt5 : </w:t>
      </w:r>
      <w:r w:rsidR="00752E11">
        <w:rPr>
          <w:rFonts w:ascii="Times New Roman" w:hAnsi="Times New Roman" w:cs="Times New Roman"/>
          <w:sz w:val="24"/>
          <w:szCs w:val="24"/>
        </w:rPr>
        <w:t xml:space="preserve">Chaque membre élu à un poste a un rôle à jouer </w:t>
      </w:r>
    </w:p>
    <w:p w:rsidR="00E37BCB" w:rsidRPr="00A02EAC" w:rsidRDefault="00752E11" w:rsidP="00E37BCB">
      <w:pPr>
        <w:pStyle w:val="Paragraphedeliste"/>
        <w:numPr>
          <w:ilvl w:val="0"/>
          <w:numId w:val="4"/>
        </w:numPr>
        <w:jc w:val="both"/>
        <w:rPr>
          <w:rFonts w:ascii="Times New Roman" w:hAnsi="Times New Roman" w:cs="Times New Roman"/>
          <w:b/>
          <w:i/>
          <w:sz w:val="24"/>
          <w:szCs w:val="24"/>
        </w:rPr>
      </w:pPr>
      <w:r w:rsidRPr="00A02EAC">
        <w:rPr>
          <w:rFonts w:ascii="Times New Roman" w:hAnsi="Times New Roman" w:cs="Times New Roman"/>
          <w:b/>
          <w:i/>
          <w:sz w:val="24"/>
          <w:szCs w:val="24"/>
        </w:rPr>
        <w:t>Un</w:t>
      </w:r>
      <w:r w:rsidR="00E37BCB" w:rsidRPr="00A02EAC">
        <w:rPr>
          <w:rFonts w:ascii="Times New Roman" w:hAnsi="Times New Roman" w:cs="Times New Roman"/>
          <w:b/>
          <w:i/>
          <w:sz w:val="24"/>
          <w:szCs w:val="24"/>
        </w:rPr>
        <w:t xml:space="preserve"> </w:t>
      </w:r>
      <w:r w:rsidRPr="00A02EAC">
        <w:rPr>
          <w:rFonts w:ascii="Times New Roman" w:hAnsi="Times New Roman" w:cs="Times New Roman"/>
          <w:b/>
          <w:i/>
          <w:sz w:val="24"/>
          <w:szCs w:val="24"/>
        </w:rPr>
        <w:t>Président</w:t>
      </w:r>
    </w:p>
    <w:p w:rsidR="00E37BCB" w:rsidRPr="00A02EAC" w:rsidRDefault="00220CE7" w:rsidP="00E37BCB">
      <w:pPr>
        <w:jc w:val="both"/>
        <w:rPr>
          <w:rFonts w:ascii="Times New Roman" w:hAnsi="Times New Roman" w:cs="Times New Roman"/>
          <w:sz w:val="24"/>
          <w:szCs w:val="24"/>
        </w:rPr>
      </w:pPr>
      <w:r>
        <w:rPr>
          <w:rFonts w:ascii="Times New Roman" w:hAnsi="Times New Roman" w:cs="Times New Roman"/>
          <w:sz w:val="24"/>
          <w:szCs w:val="24"/>
        </w:rPr>
        <w:t>Il est la</w:t>
      </w:r>
      <w:r w:rsidR="00E37BCB" w:rsidRPr="00A02EAC">
        <w:rPr>
          <w:rFonts w:ascii="Times New Roman" w:hAnsi="Times New Roman" w:cs="Times New Roman"/>
          <w:sz w:val="24"/>
          <w:szCs w:val="24"/>
        </w:rPr>
        <w:t xml:space="preserve"> </w:t>
      </w:r>
      <w:r w:rsidRPr="00A02EAC">
        <w:rPr>
          <w:rFonts w:ascii="Times New Roman" w:hAnsi="Times New Roman" w:cs="Times New Roman"/>
          <w:sz w:val="24"/>
          <w:szCs w:val="24"/>
        </w:rPr>
        <w:t>première</w:t>
      </w:r>
      <w:r>
        <w:rPr>
          <w:rFonts w:ascii="Times New Roman" w:hAnsi="Times New Roman" w:cs="Times New Roman"/>
          <w:sz w:val="24"/>
          <w:szCs w:val="24"/>
        </w:rPr>
        <w:t xml:space="preserve"> personnalité morale et premier </w:t>
      </w:r>
      <w:r w:rsidR="00E37BCB" w:rsidRPr="00A02EAC">
        <w:rPr>
          <w:rFonts w:ascii="Times New Roman" w:hAnsi="Times New Roman" w:cs="Times New Roman"/>
          <w:sz w:val="24"/>
          <w:szCs w:val="24"/>
        </w:rPr>
        <w:t xml:space="preserve"> responsable de l’association, il engage l’association conformément aux statuts .A ce titre :</w:t>
      </w:r>
    </w:p>
    <w:p w:rsidR="00E37BCB" w:rsidRPr="00A02EAC"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Convoque  et préside les réunions de la commission Nationale </w:t>
      </w:r>
    </w:p>
    <w:p w:rsidR="00E37BCB" w:rsidRPr="00A02EAC"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Veille au respect des statuts et règlement intérieur et à l’exécution des projets et programmes </w:t>
      </w:r>
    </w:p>
    <w:p w:rsidR="00E37BCB" w:rsidRPr="00A02EAC"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Préside l’Assemblée Générale </w:t>
      </w:r>
    </w:p>
    <w:p w:rsidR="00E37BCB" w:rsidRPr="00A02EAC"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Ordonne le budget et contre signe les chèques,</w:t>
      </w:r>
    </w:p>
    <w:p w:rsidR="00E37BCB" w:rsidRPr="00A02EAC"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 Représente l’Association à tous les actes de la vie civile,</w:t>
      </w:r>
    </w:p>
    <w:p w:rsidR="00E37BCB"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Représente la structure auprès des partenaires </w:t>
      </w:r>
    </w:p>
    <w:p w:rsidR="00220CE7" w:rsidRPr="00220CE7" w:rsidRDefault="00220CE7" w:rsidP="00220C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 assure les recherches de financement pour les projets programmes et autres action dans l’intérêt de l’association et la population bénéficiaire  </w:t>
      </w:r>
    </w:p>
    <w:p w:rsidR="00220CE7" w:rsidRDefault="00E37BCB" w:rsidP="00E37BCB">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Il </w:t>
      </w:r>
      <w:r w:rsidR="00D12558">
        <w:rPr>
          <w:rFonts w:ascii="Times New Roman" w:hAnsi="Times New Roman" w:cs="Times New Roman"/>
          <w:sz w:val="24"/>
          <w:szCs w:val="24"/>
        </w:rPr>
        <w:t xml:space="preserve">est </w:t>
      </w:r>
      <w:r w:rsidRPr="00A02EAC">
        <w:rPr>
          <w:rFonts w:ascii="Times New Roman" w:hAnsi="Times New Roman" w:cs="Times New Roman"/>
          <w:sz w:val="24"/>
          <w:szCs w:val="24"/>
        </w:rPr>
        <w:t>re</w:t>
      </w:r>
      <w:r w:rsidR="00D12558">
        <w:rPr>
          <w:rFonts w:ascii="Times New Roman" w:hAnsi="Times New Roman" w:cs="Times New Roman"/>
          <w:sz w:val="24"/>
          <w:szCs w:val="24"/>
        </w:rPr>
        <w:t>m</w:t>
      </w:r>
      <w:r w:rsidRPr="00A02EAC">
        <w:rPr>
          <w:rFonts w:ascii="Times New Roman" w:hAnsi="Times New Roman" w:cs="Times New Roman"/>
          <w:sz w:val="24"/>
          <w:szCs w:val="24"/>
        </w:rPr>
        <w:t xml:space="preserve">placé par le secrétaire général en cas de  vacances ou </w:t>
      </w:r>
      <w:r w:rsidR="00220CE7" w:rsidRPr="00A02EAC">
        <w:rPr>
          <w:rFonts w:ascii="Times New Roman" w:hAnsi="Times New Roman" w:cs="Times New Roman"/>
          <w:sz w:val="24"/>
          <w:szCs w:val="24"/>
        </w:rPr>
        <w:t>d’empêchement.</w:t>
      </w:r>
    </w:p>
    <w:p w:rsidR="00220CE7" w:rsidRPr="00220CE7" w:rsidRDefault="00E37BCB" w:rsidP="00220CE7">
      <w:pPr>
        <w:pStyle w:val="Paragraphedeliste"/>
        <w:numPr>
          <w:ilvl w:val="0"/>
          <w:numId w:val="5"/>
        </w:numPr>
        <w:jc w:val="both"/>
        <w:rPr>
          <w:rFonts w:ascii="Times New Roman" w:hAnsi="Times New Roman" w:cs="Times New Roman"/>
          <w:sz w:val="24"/>
          <w:szCs w:val="24"/>
        </w:rPr>
      </w:pPr>
      <w:r w:rsidRPr="00A02EAC">
        <w:rPr>
          <w:rFonts w:ascii="Times New Roman" w:hAnsi="Times New Roman" w:cs="Times New Roman"/>
          <w:sz w:val="24"/>
          <w:szCs w:val="24"/>
        </w:rPr>
        <w:t xml:space="preserve">Il peut </w:t>
      </w:r>
      <w:r w:rsidR="00A02EAC" w:rsidRPr="00A02EAC">
        <w:rPr>
          <w:rFonts w:ascii="Times New Roman" w:hAnsi="Times New Roman" w:cs="Times New Roman"/>
          <w:sz w:val="24"/>
          <w:szCs w:val="24"/>
        </w:rPr>
        <w:t>déléguer</w:t>
      </w:r>
      <w:r w:rsidRPr="00A02EAC">
        <w:rPr>
          <w:rFonts w:ascii="Times New Roman" w:hAnsi="Times New Roman" w:cs="Times New Roman"/>
          <w:sz w:val="24"/>
          <w:szCs w:val="24"/>
        </w:rPr>
        <w:t xml:space="preserve"> certains de ses pouv</w:t>
      </w:r>
      <w:r w:rsidR="00A02EAC" w:rsidRPr="00A02EAC">
        <w:rPr>
          <w:rFonts w:ascii="Times New Roman" w:hAnsi="Times New Roman" w:cs="Times New Roman"/>
          <w:sz w:val="24"/>
          <w:szCs w:val="24"/>
        </w:rPr>
        <w:t xml:space="preserve">oirs à tout autre membre de la Commission Nationale  </w:t>
      </w:r>
    </w:p>
    <w:p w:rsidR="00752E11" w:rsidRDefault="00752E11" w:rsidP="00752E11">
      <w:pPr>
        <w:pStyle w:val="Paragraphedeliste"/>
        <w:numPr>
          <w:ilvl w:val="0"/>
          <w:numId w:val="4"/>
        </w:numPr>
        <w:jc w:val="both"/>
        <w:rPr>
          <w:rFonts w:ascii="Times New Roman" w:hAnsi="Times New Roman" w:cs="Times New Roman"/>
          <w:b/>
          <w:i/>
          <w:sz w:val="24"/>
          <w:szCs w:val="24"/>
        </w:rPr>
      </w:pPr>
      <w:r w:rsidRPr="00A02EAC">
        <w:rPr>
          <w:rFonts w:ascii="Times New Roman" w:hAnsi="Times New Roman" w:cs="Times New Roman"/>
          <w:b/>
          <w:i/>
          <w:sz w:val="24"/>
          <w:szCs w:val="24"/>
        </w:rPr>
        <w:t xml:space="preserve">Un  Secrétaire Général </w:t>
      </w:r>
      <w:r w:rsidR="00A70549">
        <w:rPr>
          <w:rFonts w:ascii="Times New Roman" w:hAnsi="Times New Roman" w:cs="Times New Roman"/>
          <w:b/>
          <w:i/>
          <w:sz w:val="24"/>
          <w:szCs w:val="24"/>
        </w:rPr>
        <w:t>et son adjoint</w:t>
      </w:r>
    </w:p>
    <w:p w:rsidR="00A02EAC" w:rsidRDefault="00A02EAC" w:rsidP="00A02EAC">
      <w:pPr>
        <w:jc w:val="both"/>
        <w:rPr>
          <w:rFonts w:ascii="Times New Roman" w:hAnsi="Times New Roman" w:cs="Times New Roman"/>
          <w:sz w:val="24"/>
          <w:szCs w:val="24"/>
        </w:rPr>
      </w:pPr>
      <w:r>
        <w:rPr>
          <w:rFonts w:ascii="Times New Roman" w:hAnsi="Times New Roman" w:cs="Times New Roman"/>
          <w:sz w:val="24"/>
          <w:szCs w:val="24"/>
        </w:rPr>
        <w:t>Le secrétaire Général seconde le président et le remplace en cas de vacances ou empêchement .Avec l’assistante de son adjoint, il  est chargé de :</w:t>
      </w:r>
    </w:p>
    <w:p w:rsidR="00A02EAC" w:rsidRDefault="00A02EAC" w:rsidP="00A02EAC">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Préparer les réunions de la Commission Nationale et de l’Assemblée Générale</w:t>
      </w:r>
    </w:p>
    <w:p w:rsidR="00A02EAC" w:rsidRDefault="00A02EAC" w:rsidP="00A02EAC">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Rédiger et de distribuer les PV de réunions </w:t>
      </w:r>
    </w:p>
    <w:p w:rsidR="00A02EAC" w:rsidRDefault="00A02EAC" w:rsidP="00A02EAC">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Elaborer et de transmettre aux membres, aux autorités et aux partenaires, des rapports d’activités </w:t>
      </w:r>
    </w:p>
    <w:p w:rsidR="00A02EAC" w:rsidRDefault="00A02EAC" w:rsidP="00A02EAC">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Veiller sur la bonne marche des activités de la commission Nationale </w:t>
      </w:r>
    </w:p>
    <w:p w:rsidR="007242ED" w:rsidRPr="00A02EAC" w:rsidRDefault="007242ED" w:rsidP="00A02EAC">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Le secrétaire Général adjoint remplace le secrétaire en cas de vacances ou empêchement</w:t>
      </w:r>
    </w:p>
    <w:p w:rsidR="00A05325" w:rsidRDefault="00A05325"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i/>
          <w:sz w:val="24"/>
          <w:szCs w:val="24"/>
        </w:rPr>
        <w:t>Trésorier Général</w:t>
      </w:r>
    </w:p>
    <w:p w:rsidR="00A05325" w:rsidRDefault="00A05325" w:rsidP="00A05325">
      <w:pPr>
        <w:jc w:val="both"/>
        <w:rPr>
          <w:rFonts w:ascii="Times New Roman" w:hAnsi="Times New Roman" w:cs="Times New Roman"/>
          <w:sz w:val="24"/>
          <w:szCs w:val="24"/>
        </w:rPr>
      </w:pPr>
      <w:r w:rsidRPr="00A05325">
        <w:rPr>
          <w:rFonts w:ascii="Times New Roman" w:hAnsi="Times New Roman" w:cs="Times New Roman"/>
          <w:sz w:val="24"/>
          <w:szCs w:val="24"/>
        </w:rPr>
        <w:lastRenderedPageBreak/>
        <w:t xml:space="preserve">Il est </w:t>
      </w:r>
      <w:r>
        <w:rPr>
          <w:rFonts w:ascii="Times New Roman" w:hAnsi="Times New Roman" w:cs="Times New Roman"/>
          <w:sz w:val="24"/>
          <w:szCs w:val="24"/>
        </w:rPr>
        <w:t xml:space="preserve">chargé de l’encaissement des recettes du paiement et des dépenses de la Commission Nationale .Il est responsable de la gestion des fonds de la Commission Nationale .Il tient une comptabilité des biens et des liquidités de la Commission Nationale </w:t>
      </w:r>
    </w:p>
    <w:p w:rsidR="007242ED" w:rsidRPr="00A05325" w:rsidRDefault="007242ED" w:rsidP="00A05325">
      <w:pPr>
        <w:jc w:val="both"/>
        <w:rPr>
          <w:rFonts w:ascii="Times New Roman" w:hAnsi="Times New Roman" w:cs="Times New Roman"/>
          <w:sz w:val="24"/>
          <w:szCs w:val="24"/>
        </w:rPr>
      </w:pPr>
      <w:r>
        <w:rPr>
          <w:rFonts w:ascii="Times New Roman" w:hAnsi="Times New Roman" w:cs="Times New Roman"/>
          <w:sz w:val="24"/>
          <w:szCs w:val="24"/>
        </w:rPr>
        <w:t xml:space="preserve">Il dresse chaque année en même temps que le compte d’exécution du budget, un inventaire des biens conformément à la réglementation de la comptabilité des matières en vigueur au Mali </w:t>
      </w:r>
    </w:p>
    <w:p w:rsidR="00752E11" w:rsidRDefault="00752E11"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i/>
          <w:sz w:val="24"/>
          <w:szCs w:val="24"/>
        </w:rPr>
        <w:t>Un  secrétaire</w:t>
      </w:r>
      <w:r w:rsidR="00B4376D">
        <w:rPr>
          <w:rFonts w:ascii="Times New Roman" w:hAnsi="Times New Roman" w:cs="Times New Roman"/>
          <w:b/>
          <w:i/>
          <w:sz w:val="24"/>
          <w:szCs w:val="24"/>
        </w:rPr>
        <w:t xml:space="preserve"> à l’information et la </w:t>
      </w:r>
      <w:r w:rsidR="00F76572">
        <w:rPr>
          <w:rFonts w:ascii="Times New Roman" w:hAnsi="Times New Roman" w:cs="Times New Roman"/>
          <w:b/>
          <w:i/>
          <w:sz w:val="24"/>
          <w:szCs w:val="24"/>
        </w:rPr>
        <w:t>m</w:t>
      </w:r>
      <w:r w:rsidR="00B4376D">
        <w:rPr>
          <w:rFonts w:ascii="Times New Roman" w:hAnsi="Times New Roman" w:cs="Times New Roman"/>
          <w:b/>
          <w:i/>
          <w:sz w:val="24"/>
          <w:szCs w:val="24"/>
        </w:rPr>
        <w:t>obilis</w:t>
      </w:r>
      <w:r w:rsidR="00F76572">
        <w:rPr>
          <w:rFonts w:ascii="Times New Roman" w:hAnsi="Times New Roman" w:cs="Times New Roman"/>
          <w:b/>
          <w:i/>
          <w:sz w:val="24"/>
          <w:szCs w:val="24"/>
        </w:rPr>
        <w:t xml:space="preserve">ation  </w:t>
      </w:r>
      <w:r w:rsidRPr="00A05325">
        <w:rPr>
          <w:rFonts w:ascii="Times New Roman" w:hAnsi="Times New Roman" w:cs="Times New Roman"/>
          <w:b/>
          <w:i/>
          <w:sz w:val="24"/>
          <w:szCs w:val="24"/>
        </w:rPr>
        <w:t xml:space="preserve"> </w:t>
      </w:r>
    </w:p>
    <w:p w:rsidR="00F76572" w:rsidRPr="00F76572" w:rsidRDefault="00F76572" w:rsidP="00F76572">
      <w:pPr>
        <w:jc w:val="both"/>
        <w:rPr>
          <w:rFonts w:ascii="Times New Roman" w:hAnsi="Times New Roman" w:cs="Times New Roman"/>
          <w:sz w:val="24"/>
          <w:szCs w:val="24"/>
        </w:rPr>
      </w:pPr>
      <w:r>
        <w:rPr>
          <w:rFonts w:ascii="Times New Roman" w:hAnsi="Times New Roman" w:cs="Times New Roman"/>
          <w:sz w:val="24"/>
          <w:szCs w:val="24"/>
        </w:rPr>
        <w:t xml:space="preserve">Il est chargé de la mise en œuvre des décisions arrêtées par la Commission Nationale dans le domaine de la collecte de l’échange, de l’exploitation et de la diffusion des </w:t>
      </w:r>
      <w:r w:rsidR="00B4376D">
        <w:rPr>
          <w:rFonts w:ascii="Times New Roman" w:hAnsi="Times New Roman" w:cs="Times New Roman"/>
          <w:sz w:val="24"/>
          <w:szCs w:val="24"/>
        </w:rPr>
        <w:t xml:space="preserve">informations. </w:t>
      </w:r>
      <w:r>
        <w:rPr>
          <w:rFonts w:ascii="Times New Roman" w:hAnsi="Times New Roman" w:cs="Times New Roman"/>
          <w:sz w:val="24"/>
          <w:szCs w:val="24"/>
        </w:rPr>
        <w:t>Il assure la liaison et la bonne collaboration avec les mass-médias.</w:t>
      </w:r>
    </w:p>
    <w:p w:rsidR="00752E11" w:rsidRPr="00A70549" w:rsidRDefault="00752E11" w:rsidP="00A70549">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i/>
          <w:sz w:val="24"/>
          <w:szCs w:val="24"/>
        </w:rPr>
        <w:t xml:space="preserve"> Secrétaire</w:t>
      </w:r>
      <w:r w:rsidR="00220CE7">
        <w:rPr>
          <w:rFonts w:ascii="Times New Roman" w:hAnsi="Times New Roman" w:cs="Times New Roman"/>
          <w:b/>
          <w:i/>
          <w:sz w:val="24"/>
          <w:szCs w:val="24"/>
        </w:rPr>
        <w:t xml:space="preserve"> aux relation</w:t>
      </w:r>
      <w:r w:rsidR="00220CE7" w:rsidRPr="00A05325">
        <w:rPr>
          <w:rFonts w:ascii="Times New Roman" w:hAnsi="Times New Roman" w:cs="Times New Roman"/>
          <w:b/>
          <w:i/>
          <w:sz w:val="24"/>
          <w:szCs w:val="24"/>
        </w:rPr>
        <w:t>s publiques</w:t>
      </w:r>
      <w:r w:rsidR="00A05325" w:rsidRPr="00A05325">
        <w:rPr>
          <w:rFonts w:ascii="Times New Roman" w:hAnsi="Times New Roman" w:cs="Times New Roman"/>
          <w:b/>
          <w:i/>
          <w:sz w:val="24"/>
          <w:szCs w:val="24"/>
        </w:rPr>
        <w:t xml:space="preserve"> </w:t>
      </w:r>
      <w:r w:rsidRPr="00A05325">
        <w:rPr>
          <w:rFonts w:ascii="Times New Roman" w:hAnsi="Times New Roman" w:cs="Times New Roman"/>
          <w:b/>
          <w:i/>
          <w:sz w:val="24"/>
          <w:szCs w:val="24"/>
        </w:rPr>
        <w:t xml:space="preserve"> et la solidarité </w:t>
      </w:r>
    </w:p>
    <w:p w:rsidR="00A70549" w:rsidRPr="00A70549" w:rsidRDefault="00A70549" w:rsidP="00A70549">
      <w:pPr>
        <w:jc w:val="both"/>
        <w:rPr>
          <w:rFonts w:ascii="Times New Roman" w:hAnsi="Times New Roman" w:cs="Times New Roman"/>
          <w:sz w:val="24"/>
          <w:szCs w:val="24"/>
        </w:rPr>
      </w:pPr>
      <w:r>
        <w:rPr>
          <w:rFonts w:ascii="Times New Roman" w:hAnsi="Times New Roman" w:cs="Times New Roman"/>
          <w:sz w:val="24"/>
          <w:szCs w:val="24"/>
        </w:rPr>
        <w:t>Il</w:t>
      </w:r>
      <w:r w:rsidR="00220CE7">
        <w:rPr>
          <w:rFonts w:ascii="Times New Roman" w:hAnsi="Times New Roman" w:cs="Times New Roman"/>
          <w:sz w:val="24"/>
          <w:szCs w:val="24"/>
        </w:rPr>
        <w:t xml:space="preserve"> ou elle est chargé(e)</w:t>
      </w:r>
      <w:r>
        <w:rPr>
          <w:rFonts w:ascii="Times New Roman" w:hAnsi="Times New Roman" w:cs="Times New Roman"/>
          <w:sz w:val="24"/>
          <w:szCs w:val="24"/>
        </w:rPr>
        <w:t xml:space="preserve"> des relations avec les autorités </w:t>
      </w:r>
      <w:r w:rsidR="00F76572">
        <w:rPr>
          <w:rFonts w:ascii="Times New Roman" w:hAnsi="Times New Roman" w:cs="Times New Roman"/>
          <w:sz w:val="24"/>
          <w:szCs w:val="24"/>
        </w:rPr>
        <w:t>administratives, les</w:t>
      </w:r>
      <w:r>
        <w:rPr>
          <w:rFonts w:ascii="Times New Roman" w:hAnsi="Times New Roman" w:cs="Times New Roman"/>
          <w:sz w:val="24"/>
          <w:szCs w:val="24"/>
        </w:rPr>
        <w:t xml:space="preserve"> partenaire</w:t>
      </w:r>
      <w:r w:rsidR="00220CE7">
        <w:rPr>
          <w:rFonts w:ascii="Times New Roman" w:hAnsi="Times New Roman" w:cs="Times New Roman"/>
          <w:sz w:val="24"/>
          <w:szCs w:val="24"/>
        </w:rPr>
        <w:t xml:space="preserve">s nationaux </w:t>
      </w:r>
      <w:r>
        <w:rPr>
          <w:rFonts w:ascii="Times New Roman" w:hAnsi="Times New Roman" w:cs="Times New Roman"/>
          <w:sz w:val="24"/>
          <w:szCs w:val="24"/>
        </w:rPr>
        <w:t xml:space="preserve"> toutes les structures extérieurs </w:t>
      </w:r>
      <w:r w:rsidR="00F76572">
        <w:rPr>
          <w:rFonts w:ascii="Times New Roman" w:hAnsi="Times New Roman" w:cs="Times New Roman"/>
          <w:sz w:val="24"/>
          <w:szCs w:val="24"/>
        </w:rPr>
        <w:t xml:space="preserve">désireuses de collaborer avec l’association au niveau National que </w:t>
      </w:r>
      <w:proofErr w:type="gramStart"/>
      <w:r w:rsidR="00F76572">
        <w:rPr>
          <w:rFonts w:ascii="Times New Roman" w:hAnsi="Times New Roman" w:cs="Times New Roman"/>
          <w:sz w:val="24"/>
          <w:szCs w:val="24"/>
        </w:rPr>
        <w:t xml:space="preserve">local </w:t>
      </w:r>
      <w:r>
        <w:rPr>
          <w:rFonts w:ascii="Times New Roman" w:hAnsi="Times New Roman" w:cs="Times New Roman"/>
          <w:sz w:val="24"/>
          <w:szCs w:val="24"/>
        </w:rPr>
        <w:t xml:space="preserve"> </w:t>
      </w:r>
      <w:r w:rsidR="00220CE7">
        <w:rPr>
          <w:rFonts w:ascii="Times New Roman" w:hAnsi="Times New Roman" w:cs="Times New Roman"/>
          <w:sz w:val="24"/>
          <w:szCs w:val="24"/>
        </w:rPr>
        <w:t>,</w:t>
      </w:r>
      <w:proofErr w:type="gramEnd"/>
      <w:r w:rsidR="00220CE7">
        <w:rPr>
          <w:rFonts w:ascii="Times New Roman" w:hAnsi="Times New Roman" w:cs="Times New Roman"/>
          <w:sz w:val="24"/>
          <w:szCs w:val="24"/>
        </w:rPr>
        <w:t xml:space="preserve"> assiste  le président </w:t>
      </w:r>
      <w:r>
        <w:rPr>
          <w:rFonts w:ascii="Times New Roman" w:hAnsi="Times New Roman" w:cs="Times New Roman"/>
          <w:sz w:val="24"/>
          <w:szCs w:val="24"/>
        </w:rPr>
        <w:t xml:space="preserve">  </w:t>
      </w:r>
    </w:p>
    <w:p w:rsidR="00752E11" w:rsidRPr="007242ED" w:rsidRDefault="00752E11"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sz w:val="24"/>
          <w:szCs w:val="24"/>
        </w:rPr>
        <w:t>Secrétaire à l’organisation</w:t>
      </w:r>
    </w:p>
    <w:p w:rsidR="007242ED" w:rsidRPr="007242ED" w:rsidRDefault="007242ED" w:rsidP="007242ED">
      <w:pPr>
        <w:jc w:val="both"/>
        <w:rPr>
          <w:rFonts w:ascii="Times New Roman" w:hAnsi="Times New Roman" w:cs="Times New Roman"/>
          <w:sz w:val="24"/>
          <w:szCs w:val="24"/>
        </w:rPr>
      </w:pPr>
      <w:r>
        <w:rPr>
          <w:rFonts w:ascii="Times New Roman" w:hAnsi="Times New Roman" w:cs="Times New Roman"/>
          <w:sz w:val="24"/>
          <w:szCs w:val="24"/>
        </w:rPr>
        <w:t xml:space="preserve">Il dirige les volets d’activités de l’association lors des manifestations </w:t>
      </w:r>
    </w:p>
    <w:p w:rsidR="00A70549" w:rsidRPr="00A70549" w:rsidRDefault="00752E11" w:rsidP="00A70549">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sz w:val="24"/>
          <w:szCs w:val="24"/>
        </w:rPr>
        <w:t>Secrétaire à l’organisation Adjoint</w:t>
      </w:r>
    </w:p>
    <w:p w:rsidR="00A70549" w:rsidRPr="00A70549" w:rsidRDefault="00A70549" w:rsidP="00A70549">
      <w:pPr>
        <w:jc w:val="both"/>
        <w:rPr>
          <w:rFonts w:ascii="Times New Roman" w:hAnsi="Times New Roman" w:cs="Times New Roman"/>
          <w:sz w:val="24"/>
          <w:szCs w:val="24"/>
        </w:rPr>
      </w:pPr>
      <w:r w:rsidRPr="00A70549">
        <w:rPr>
          <w:rFonts w:ascii="Times New Roman" w:hAnsi="Times New Roman" w:cs="Times New Roman"/>
          <w:sz w:val="24"/>
          <w:szCs w:val="24"/>
        </w:rPr>
        <w:t xml:space="preserve">Il appui </w:t>
      </w:r>
      <w:r>
        <w:rPr>
          <w:rFonts w:ascii="Times New Roman" w:hAnsi="Times New Roman" w:cs="Times New Roman"/>
          <w:sz w:val="24"/>
          <w:szCs w:val="24"/>
        </w:rPr>
        <w:t xml:space="preserve">le secrétaire à l’organisation dans l’exercice de ses fonctions .Il le remplace en cas d’absence ou d’empêchement </w:t>
      </w:r>
    </w:p>
    <w:p w:rsidR="00A05325" w:rsidRPr="00F76572" w:rsidRDefault="00752E11"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sz w:val="24"/>
          <w:szCs w:val="24"/>
        </w:rPr>
        <w:t xml:space="preserve"> Secrétaire chargé des activités socioculturelle</w:t>
      </w:r>
    </w:p>
    <w:p w:rsidR="00F76572" w:rsidRPr="00F76572" w:rsidRDefault="00F76572" w:rsidP="00F76572">
      <w:pPr>
        <w:jc w:val="both"/>
        <w:rPr>
          <w:rFonts w:ascii="Times New Roman" w:hAnsi="Times New Roman" w:cs="Times New Roman"/>
          <w:sz w:val="24"/>
          <w:szCs w:val="24"/>
        </w:rPr>
      </w:pPr>
      <w:r>
        <w:rPr>
          <w:rFonts w:ascii="Times New Roman" w:hAnsi="Times New Roman" w:cs="Times New Roman"/>
          <w:sz w:val="24"/>
          <w:szCs w:val="24"/>
        </w:rPr>
        <w:t xml:space="preserve">Il travail avec les avec le secrétaire à </w:t>
      </w:r>
      <w:r w:rsidR="008B7BEA">
        <w:rPr>
          <w:rFonts w:ascii="Times New Roman" w:hAnsi="Times New Roman" w:cs="Times New Roman"/>
          <w:sz w:val="24"/>
          <w:szCs w:val="24"/>
        </w:rPr>
        <w:t>l’organisation, prépare</w:t>
      </w:r>
      <w:r>
        <w:rPr>
          <w:rFonts w:ascii="Times New Roman" w:hAnsi="Times New Roman" w:cs="Times New Roman"/>
          <w:sz w:val="24"/>
          <w:szCs w:val="24"/>
        </w:rPr>
        <w:t xml:space="preserve"> </w:t>
      </w:r>
      <w:r w:rsidR="008B7BEA">
        <w:rPr>
          <w:rFonts w:ascii="Times New Roman" w:hAnsi="Times New Roman" w:cs="Times New Roman"/>
          <w:sz w:val="24"/>
          <w:szCs w:val="24"/>
        </w:rPr>
        <w:t>les manifestations culturelles les activités de sensibilisation et les soumet à l’approbation de l’AG</w:t>
      </w:r>
    </w:p>
    <w:p w:rsidR="00752E11" w:rsidRPr="008B7BEA" w:rsidRDefault="00752E11"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sz w:val="24"/>
          <w:szCs w:val="24"/>
        </w:rPr>
        <w:t xml:space="preserve"> Secrétaire chargé d’éducation </w:t>
      </w:r>
      <w:r w:rsidR="00B4376D">
        <w:rPr>
          <w:rFonts w:ascii="Times New Roman" w:hAnsi="Times New Roman" w:cs="Times New Roman"/>
          <w:b/>
          <w:sz w:val="24"/>
          <w:szCs w:val="24"/>
        </w:rPr>
        <w:t>et la formation</w:t>
      </w:r>
    </w:p>
    <w:p w:rsidR="008B7BEA" w:rsidRPr="008B7BEA" w:rsidRDefault="008B7BEA" w:rsidP="008B7BEA">
      <w:pPr>
        <w:jc w:val="both"/>
        <w:rPr>
          <w:rFonts w:ascii="Times New Roman" w:hAnsi="Times New Roman" w:cs="Times New Roman"/>
          <w:sz w:val="24"/>
          <w:szCs w:val="24"/>
        </w:rPr>
      </w:pPr>
      <w:r>
        <w:rPr>
          <w:rFonts w:ascii="Times New Roman" w:hAnsi="Times New Roman" w:cs="Times New Roman"/>
          <w:sz w:val="24"/>
          <w:szCs w:val="24"/>
        </w:rPr>
        <w:t>Il veille à l’atteinte des objectifs de l’association en matière d’éducation,</w:t>
      </w:r>
      <w:r w:rsidR="00B4376D">
        <w:rPr>
          <w:rFonts w:ascii="Times New Roman" w:hAnsi="Times New Roman" w:cs="Times New Roman"/>
          <w:sz w:val="24"/>
          <w:szCs w:val="24"/>
        </w:rPr>
        <w:t xml:space="preserve"> et de formation </w:t>
      </w:r>
      <w:r w:rsidR="00220CE7">
        <w:rPr>
          <w:rFonts w:ascii="Times New Roman" w:hAnsi="Times New Roman" w:cs="Times New Roman"/>
          <w:sz w:val="24"/>
          <w:szCs w:val="24"/>
        </w:rPr>
        <w:t>professionnelle,</w:t>
      </w:r>
      <w:r>
        <w:rPr>
          <w:rFonts w:ascii="Times New Roman" w:hAnsi="Times New Roman" w:cs="Times New Roman"/>
          <w:sz w:val="24"/>
          <w:szCs w:val="24"/>
        </w:rPr>
        <w:t xml:space="preserve"> il joue le rôle de médiateur.</w:t>
      </w:r>
    </w:p>
    <w:p w:rsidR="00752E11" w:rsidRPr="00A05325" w:rsidRDefault="00752E11" w:rsidP="00A05325">
      <w:pPr>
        <w:pStyle w:val="Paragraphedeliste"/>
        <w:numPr>
          <w:ilvl w:val="0"/>
          <w:numId w:val="4"/>
        </w:numPr>
        <w:jc w:val="both"/>
        <w:rPr>
          <w:rFonts w:ascii="Times New Roman" w:hAnsi="Times New Roman" w:cs="Times New Roman"/>
          <w:b/>
          <w:i/>
          <w:sz w:val="24"/>
          <w:szCs w:val="24"/>
        </w:rPr>
      </w:pPr>
      <w:r w:rsidRPr="00A05325">
        <w:rPr>
          <w:rFonts w:ascii="Times New Roman" w:hAnsi="Times New Roman" w:cs="Times New Roman"/>
          <w:b/>
          <w:sz w:val="24"/>
          <w:szCs w:val="24"/>
        </w:rPr>
        <w:t xml:space="preserve"> Commissaire aux comptes </w:t>
      </w:r>
    </w:p>
    <w:p w:rsidR="00752E11" w:rsidRDefault="008B7BEA">
      <w:pPr>
        <w:rPr>
          <w:rFonts w:ascii="Times New Roman" w:hAnsi="Times New Roman" w:cs="Times New Roman"/>
          <w:sz w:val="24"/>
          <w:szCs w:val="24"/>
        </w:rPr>
      </w:pPr>
      <w:r>
        <w:rPr>
          <w:rFonts w:ascii="Times New Roman" w:hAnsi="Times New Roman" w:cs="Times New Roman"/>
          <w:sz w:val="24"/>
          <w:szCs w:val="24"/>
        </w:rPr>
        <w:t xml:space="preserve">Il est chargé à la vérification des comptes de l’association. Le bureau peut aussi faire appel à un audit externe pour la vérification et le contrôle des comptes  </w:t>
      </w:r>
    </w:p>
    <w:p w:rsidR="004075D2" w:rsidRDefault="004075D2">
      <w:pPr>
        <w:rPr>
          <w:rFonts w:ascii="Times New Roman" w:hAnsi="Times New Roman" w:cs="Times New Roman"/>
          <w:sz w:val="24"/>
          <w:szCs w:val="24"/>
        </w:rPr>
      </w:pPr>
      <w:r>
        <w:rPr>
          <w:rFonts w:ascii="Times New Roman" w:hAnsi="Times New Roman" w:cs="Times New Roman"/>
          <w:sz w:val="24"/>
          <w:szCs w:val="24"/>
        </w:rPr>
        <w:t xml:space="preserve">Titre III   </w:t>
      </w:r>
      <w:r w:rsidRPr="004075D2">
        <w:rPr>
          <w:rFonts w:ascii="Rockwell Extra Bold" w:hAnsi="Rockwell Extra Bold" w:cs="Times New Roman"/>
          <w:sz w:val="24"/>
          <w:szCs w:val="24"/>
        </w:rPr>
        <w:t>Attributions des organes spéciaux</w:t>
      </w:r>
      <w:r>
        <w:rPr>
          <w:rFonts w:ascii="Times New Roman" w:hAnsi="Times New Roman" w:cs="Times New Roman"/>
          <w:sz w:val="24"/>
          <w:szCs w:val="24"/>
        </w:rPr>
        <w:t xml:space="preserve"> </w:t>
      </w:r>
    </w:p>
    <w:p w:rsidR="004075D2" w:rsidRDefault="004075D2">
      <w:pPr>
        <w:rPr>
          <w:rFonts w:ascii="Rockwell Extra Bold" w:hAnsi="Rockwell Extra Bold" w:cs="Times New Roman"/>
          <w:sz w:val="24"/>
          <w:szCs w:val="24"/>
        </w:rPr>
      </w:pPr>
      <w:r w:rsidRPr="0080573D">
        <w:rPr>
          <w:rFonts w:ascii="Rockwell Extra Bold" w:hAnsi="Rockwell Extra Bold" w:cs="Times New Roman"/>
          <w:sz w:val="24"/>
          <w:szCs w:val="24"/>
        </w:rPr>
        <w:t>Art</w:t>
      </w:r>
      <w:r>
        <w:rPr>
          <w:rFonts w:ascii="Rockwell Extra Bold" w:hAnsi="Rockwell Extra Bold" w:cs="Times New Roman"/>
          <w:sz w:val="24"/>
          <w:szCs w:val="24"/>
        </w:rPr>
        <w:t xml:space="preserve">6 </w:t>
      </w:r>
      <w:r w:rsidR="00610EE3">
        <w:rPr>
          <w:rFonts w:ascii="Rockwell Extra Bold" w:hAnsi="Rockwell Extra Bold" w:cs="Times New Roman"/>
          <w:sz w:val="24"/>
          <w:szCs w:val="24"/>
        </w:rPr>
        <w:t xml:space="preserve">– les organes locaux </w:t>
      </w:r>
    </w:p>
    <w:p w:rsidR="00610EE3" w:rsidRDefault="00610EE3">
      <w:pPr>
        <w:rPr>
          <w:rFonts w:ascii="Times New Roman" w:hAnsi="Times New Roman" w:cs="Times New Roman"/>
          <w:sz w:val="24"/>
          <w:szCs w:val="24"/>
        </w:rPr>
      </w:pPr>
      <w:r w:rsidRPr="00610EE3">
        <w:rPr>
          <w:rFonts w:ascii="Times New Roman" w:hAnsi="Times New Roman" w:cs="Times New Roman"/>
          <w:sz w:val="24"/>
          <w:szCs w:val="24"/>
        </w:rPr>
        <w:t xml:space="preserve">Ils </w:t>
      </w:r>
      <w:r>
        <w:rPr>
          <w:rFonts w:ascii="Times New Roman" w:hAnsi="Times New Roman" w:cs="Times New Roman"/>
          <w:sz w:val="24"/>
          <w:szCs w:val="24"/>
        </w:rPr>
        <w:t xml:space="preserve">assurent la visibilité des actions de l’association là ou ils se trouvent, sont chargé de projets et programmes </w:t>
      </w:r>
    </w:p>
    <w:p w:rsidR="00610EE3" w:rsidRDefault="00610EE3">
      <w:pPr>
        <w:rPr>
          <w:rFonts w:ascii="Times New Roman" w:hAnsi="Times New Roman" w:cs="Times New Roman"/>
          <w:sz w:val="24"/>
          <w:szCs w:val="24"/>
        </w:rPr>
      </w:pPr>
      <w:r>
        <w:rPr>
          <w:rFonts w:ascii="Times New Roman" w:hAnsi="Times New Roman" w:cs="Times New Roman"/>
          <w:sz w:val="24"/>
          <w:szCs w:val="24"/>
        </w:rPr>
        <w:t xml:space="preserve">Sont trais d’union entre la structure et partenaires des projets qu’ils gèrent </w:t>
      </w:r>
    </w:p>
    <w:p w:rsidR="00610EE3" w:rsidRDefault="00610EE3">
      <w:pPr>
        <w:rPr>
          <w:rFonts w:ascii="Times New Roman" w:hAnsi="Times New Roman" w:cs="Times New Roman"/>
          <w:sz w:val="24"/>
          <w:szCs w:val="24"/>
        </w:rPr>
      </w:pPr>
      <w:r>
        <w:rPr>
          <w:rFonts w:ascii="Times New Roman" w:hAnsi="Times New Roman" w:cs="Times New Roman"/>
          <w:sz w:val="24"/>
          <w:szCs w:val="24"/>
        </w:rPr>
        <w:t xml:space="preserve">Supervisent les activités de l’organe local et du ou des  point(s) focaux </w:t>
      </w:r>
    </w:p>
    <w:p w:rsidR="00610EE3" w:rsidRPr="00610EE3" w:rsidRDefault="00610EE3">
      <w:pPr>
        <w:rPr>
          <w:rFonts w:ascii="Times New Roman" w:hAnsi="Times New Roman" w:cs="Times New Roman"/>
          <w:sz w:val="24"/>
          <w:szCs w:val="24"/>
        </w:rPr>
      </w:pPr>
      <w:r>
        <w:rPr>
          <w:rFonts w:ascii="Times New Roman" w:hAnsi="Times New Roman" w:cs="Times New Roman"/>
          <w:sz w:val="24"/>
          <w:szCs w:val="24"/>
        </w:rPr>
        <w:lastRenderedPageBreak/>
        <w:t xml:space="preserve">Rend compte à l’assemblée Générale  </w:t>
      </w:r>
    </w:p>
    <w:p w:rsidR="004075D2" w:rsidRDefault="004075D2">
      <w:pPr>
        <w:rPr>
          <w:rFonts w:ascii="Rockwell Extra Bold" w:hAnsi="Rockwell Extra Bold" w:cs="Times New Roman"/>
          <w:sz w:val="24"/>
          <w:szCs w:val="24"/>
        </w:rPr>
      </w:pPr>
      <w:r w:rsidRPr="0080573D">
        <w:rPr>
          <w:rFonts w:ascii="Rockwell Extra Bold" w:hAnsi="Rockwell Extra Bold" w:cs="Times New Roman"/>
          <w:sz w:val="24"/>
          <w:szCs w:val="24"/>
        </w:rPr>
        <w:t>Art</w:t>
      </w:r>
      <w:r>
        <w:rPr>
          <w:rFonts w:ascii="Rockwell Extra Bold" w:hAnsi="Rockwell Extra Bold" w:cs="Times New Roman"/>
          <w:sz w:val="24"/>
          <w:szCs w:val="24"/>
        </w:rPr>
        <w:t>7-</w:t>
      </w:r>
      <w:r w:rsidR="005C6A13">
        <w:rPr>
          <w:rFonts w:ascii="Rockwell Extra Bold" w:hAnsi="Rockwell Extra Bold" w:cs="Times New Roman"/>
          <w:sz w:val="24"/>
          <w:szCs w:val="24"/>
        </w:rPr>
        <w:t xml:space="preserve"> Points focaux </w:t>
      </w:r>
    </w:p>
    <w:p w:rsidR="005C6A13" w:rsidRPr="005C6A13" w:rsidRDefault="005C6A13">
      <w:pPr>
        <w:rPr>
          <w:rFonts w:ascii="Times New Roman" w:hAnsi="Times New Roman" w:cs="Times New Roman"/>
          <w:sz w:val="24"/>
          <w:szCs w:val="24"/>
        </w:rPr>
      </w:pPr>
      <w:r>
        <w:rPr>
          <w:rFonts w:ascii="Times New Roman" w:hAnsi="Times New Roman" w:cs="Times New Roman"/>
          <w:sz w:val="24"/>
          <w:szCs w:val="24"/>
        </w:rPr>
        <w:t xml:space="preserve">Sous la responsabilité des organes locaux les points focaux ne sont pas membres mais participent à la réalisation des activités ponctuelles ou occasionnelles de la structure. </w:t>
      </w:r>
    </w:p>
    <w:p w:rsidR="00A125E5" w:rsidRPr="00752E11" w:rsidRDefault="00A125E5">
      <w:pPr>
        <w:rPr>
          <w:rFonts w:ascii="Times New Roman" w:hAnsi="Times New Roman" w:cs="Times New Roman"/>
          <w:sz w:val="24"/>
          <w:szCs w:val="24"/>
        </w:rPr>
      </w:pPr>
      <w:r>
        <w:rPr>
          <w:rFonts w:ascii="Times New Roman" w:hAnsi="Times New Roman" w:cs="Times New Roman"/>
          <w:sz w:val="24"/>
          <w:szCs w:val="24"/>
        </w:rPr>
        <w:t xml:space="preserve">Titre </w:t>
      </w:r>
      <w:r w:rsidR="004075D2">
        <w:rPr>
          <w:rFonts w:ascii="Times New Roman" w:hAnsi="Times New Roman" w:cs="Times New Roman"/>
          <w:sz w:val="24"/>
          <w:szCs w:val="24"/>
        </w:rPr>
        <w:t>IV</w:t>
      </w:r>
      <w:r>
        <w:rPr>
          <w:rFonts w:ascii="Times New Roman" w:hAnsi="Times New Roman" w:cs="Times New Roman"/>
          <w:sz w:val="24"/>
          <w:szCs w:val="24"/>
        </w:rPr>
        <w:t xml:space="preserve">  </w:t>
      </w:r>
      <w:r>
        <w:rPr>
          <w:rFonts w:ascii="Rockwell Extra Bold" w:hAnsi="Rockwell Extra Bold" w:cs="Times New Roman"/>
          <w:sz w:val="24"/>
          <w:szCs w:val="24"/>
        </w:rPr>
        <w:t>L</w:t>
      </w:r>
      <w:r w:rsidRPr="00A125E5">
        <w:rPr>
          <w:rFonts w:ascii="Rockwell Extra Bold" w:hAnsi="Rockwell Extra Bold" w:cs="Times New Roman"/>
          <w:sz w:val="24"/>
          <w:szCs w:val="24"/>
        </w:rPr>
        <w:t>es membres  de l’Association</w:t>
      </w:r>
      <w:r>
        <w:rPr>
          <w:rFonts w:ascii="Times New Roman" w:hAnsi="Times New Roman" w:cs="Times New Roman"/>
          <w:sz w:val="24"/>
          <w:szCs w:val="24"/>
        </w:rPr>
        <w:t xml:space="preserve"> </w:t>
      </w:r>
    </w:p>
    <w:p w:rsidR="001C4234" w:rsidRDefault="001C4234">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8</w:t>
      </w:r>
      <w:r w:rsidR="00A125E5">
        <w:rPr>
          <w:rFonts w:ascii="Rockwell Extra Bold" w:hAnsi="Rockwell Extra Bold" w:cs="Times New Roman"/>
          <w:sz w:val="24"/>
          <w:szCs w:val="24"/>
        </w:rPr>
        <w:t xml:space="preserve">- </w:t>
      </w:r>
      <w:r w:rsidR="00A125E5">
        <w:rPr>
          <w:rFonts w:ascii="Times New Roman" w:hAnsi="Times New Roman" w:cs="Times New Roman"/>
          <w:sz w:val="24"/>
          <w:szCs w:val="24"/>
        </w:rPr>
        <w:t xml:space="preserve">est considéré comme membre de qualité </w:t>
      </w:r>
    </w:p>
    <w:p w:rsidR="00A125E5" w:rsidRDefault="00A125E5" w:rsidP="00A125E5">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 xml:space="preserve">En souscrivant au règlement intérieur </w:t>
      </w:r>
    </w:p>
    <w:p w:rsidR="00A125E5" w:rsidRDefault="00A125E5" w:rsidP="00A125E5">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 xml:space="preserve">En se mettant à jour pour ces cotisations </w:t>
      </w:r>
    </w:p>
    <w:p w:rsidR="00A125E5" w:rsidRPr="00A125E5" w:rsidRDefault="00A125E5" w:rsidP="00A125E5">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 xml:space="preserve">En participant aux activités de l’association </w:t>
      </w:r>
    </w:p>
    <w:p w:rsidR="00113820" w:rsidRPr="00113820" w:rsidRDefault="00943236">
      <w:pPr>
        <w:rPr>
          <w:rFonts w:ascii="Times New Roman" w:hAnsi="Times New Roman" w:cs="Times New Roman"/>
          <w:sz w:val="24"/>
          <w:szCs w:val="24"/>
        </w:rPr>
      </w:pPr>
      <w:r>
        <w:rPr>
          <w:rFonts w:ascii="Times New Roman" w:hAnsi="Times New Roman" w:cs="Times New Roman"/>
          <w:sz w:val="24"/>
          <w:szCs w:val="24"/>
        </w:rPr>
        <w:t xml:space="preserve"> </w:t>
      </w:r>
      <w:r w:rsidR="00E8794E">
        <w:rPr>
          <w:rFonts w:ascii="Times New Roman" w:hAnsi="Times New Roman" w:cs="Times New Roman"/>
          <w:sz w:val="24"/>
          <w:szCs w:val="24"/>
        </w:rPr>
        <w:t xml:space="preserve">Titre V </w:t>
      </w:r>
      <w:r w:rsidR="00E8794E" w:rsidRPr="00E8794E">
        <w:rPr>
          <w:rFonts w:ascii="Rockwell Extra Bold" w:hAnsi="Rockwell Extra Bold" w:cs="Times New Roman"/>
          <w:sz w:val="24"/>
          <w:szCs w:val="24"/>
        </w:rPr>
        <w:t>Sanctions</w:t>
      </w:r>
      <w:r w:rsidR="00E8794E">
        <w:rPr>
          <w:rFonts w:ascii="Times New Roman" w:hAnsi="Times New Roman" w:cs="Times New Roman"/>
          <w:sz w:val="24"/>
          <w:szCs w:val="24"/>
        </w:rPr>
        <w:t xml:space="preserve"> </w:t>
      </w:r>
    </w:p>
    <w:p w:rsidR="00E8794E" w:rsidRDefault="00E8794E">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 xml:space="preserve"> 9</w:t>
      </w:r>
      <w:r>
        <w:rPr>
          <w:rFonts w:ascii="Rockwell Extra Bold" w:hAnsi="Rockwell Extra Bold" w:cs="Times New Roman"/>
          <w:sz w:val="24"/>
          <w:szCs w:val="24"/>
        </w:rPr>
        <w:t xml:space="preserve"> – </w:t>
      </w:r>
      <w:r>
        <w:rPr>
          <w:rFonts w:ascii="Times New Roman" w:hAnsi="Times New Roman" w:cs="Times New Roman"/>
          <w:sz w:val="24"/>
          <w:szCs w:val="24"/>
        </w:rPr>
        <w:t xml:space="preserve">En cas de faute grave d’un membre l’AG  prononcera les sanctions  qui passent de l’avertissement verbal, par écrit, au blâme et la suspension ou radiation selon la gravité de la faute </w:t>
      </w:r>
    </w:p>
    <w:p w:rsidR="008A76F4" w:rsidRDefault="00E8794E">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 xml:space="preserve"> 10</w:t>
      </w:r>
      <w:r>
        <w:rPr>
          <w:rFonts w:ascii="Rockwell Extra Bold" w:hAnsi="Rockwell Extra Bold" w:cs="Times New Roman"/>
          <w:sz w:val="24"/>
          <w:szCs w:val="24"/>
        </w:rPr>
        <w:t xml:space="preserve"> – </w:t>
      </w:r>
      <w:r>
        <w:rPr>
          <w:rFonts w:ascii="Times New Roman" w:hAnsi="Times New Roman" w:cs="Times New Roman"/>
          <w:sz w:val="24"/>
          <w:szCs w:val="24"/>
        </w:rPr>
        <w:t xml:space="preserve">L’inobservation de l’une des obligations prescrites à l’article 6 fait perdre la qualité de membre de </w:t>
      </w:r>
      <w:r w:rsidR="008A76F4">
        <w:rPr>
          <w:rFonts w:ascii="Times New Roman" w:hAnsi="Times New Roman" w:cs="Times New Roman"/>
          <w:sz w:val="24"/>
          <w:szCs w:val="24"/>
        </w:rPr>
        <w:t>l’association, ainsi</w:t>
      </w:r>
      <w:r>
        <w:rPr>
          <w:rFonts w:ascii="Times New Roman" w:hAnsi="Times New Roman" w:cs="Times New Roman"/>
          <w:sz w:val="24"/>
          <w:szCs w:val="24"/>
        </w:rPr>
        <w:t xml:space="preserve"> les sanctions ci-dessus peuvent tomber </w:t>
      </w:r>
    </w:p>
    <w:p w:rsidR="008A76F4" w:rsidRPr="008A76F4" w:rsidRDefault="008A76F4">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 xml:space="preserve"> 11-</w:t>
      </w:r>
      <w:r w:rsidRPr="008A76F4">
        <w:rPr>
          <w:rFonts w:ascii="Times New Roman" w:hAnsi="Times New Roman" w:cs="Times New Roman"/>
          <w:sz w:val="24"/>
          <w:szCs w:val="24"/>
        </w:rPr>
        <w:t>le non paiement des cotisations</w:t>
      </w:r>
      <w:r>
        <w:rPr>
          <w:rFonts w:ascii="Rockwell Extra Bold" w:hAnsi="Rockwell Extra Bold" w:cs="Times New Roman"/>
          <w:sz w:val="24"/>
          <w:szCs w:val="24"/>
        </w:rPr>
        <w:t xml:space="preserve">  </w:t>
      </w:r>
      <w:r w:rsidRPr="008A76F4">
        <w:rPr>
          <w:rFonts w:ascii="Times New Roman" w:hAnsi="Times New Roman" w:cs="Times New Roman"/>
          <w:sz w:val="24"/>
          <w:szCs w:val="24"/>
        </w:rPr>
        <w:t>prive</w:t>
      </w:r>
      <w:r>
        <w:rPr>
          <w:rFonts w:ascii="Times New Roman" w:hAnsi="Times New Roman" w:cs="Times New Roman"/>
          <w:sz w:val="24"/>
          <w:szCs w:val="24"/>
        </w:rPr>
        <w:t xml:space="preserve"> le membre de ses droits de vote et d’éligibilité </w:t>
      </w:r>
      <w:r w:rsidRPr="008A76F4">
        <w:rPr>
          <w:rFonts w:ascii="Times New Roman" w:hAnsi="Times New Roman" w:cs="Times New Roman"/>
          <w:sz w:val="24"/>
          <w:szCs w:val="24"/>
        </w:rPr>
        <w:t xml:space="preserve"> </w:t>
      </w:r>
    </w:p>
    <w:p w:rsidR="00E329BB" w:rsidRPr="00E8794E" w:rsidRDefault="008A76F4">
      <w:pPr>
        <w:rPr>
          <w:rFonts w:ascii="Times New Roman" w:hAnsi="Times New Roman" w:cs="Times New Roman"/>
          <w:sz w:val="24"/>
          <w:szCs w:val="24"/>
        </w:rPr>
      </w:pPr>
      <w:r>
        <w:rPr>
          <w:rFonts w:ascii="Times New Roman" w:hAnsi="Times New Roman" w:cs="Times New Roman"/>
          <w:sz w:val="24"/>
          <w:szCs w:val="24"/>
        </w:rPr>
        <w:t>Titre V</w:t>
      </w:r>
      <w:r w:rsidR="004075D2">
        <w:rPr>
          <w:rFonts w:ascii="Times New Roman" w:hAnsi="Times New Roman" w:cs="Times New Roman"/>
          <w:sz w:val="24"/>
          <w:szCs w:val="24"/>
        </w:rPr>
        <w:t>I</w:t>
      </w:r>
      <w:r>
        <w:rPr>
          <w:rFonts w:ascii="Times New Roman" w:hAnsi="Times New Roman" w:cs="Times New Roman"/>
          <w:sz w:val="24"/>
          <w:szCs w:val="24"/>
        </w:rPr>
        <w:t xml:space="preserve"> </w:t>
      </w:r>
      <w:r w:rsidRPr="008A76F4">
        <w:rPr>
          <w:rFonts w:ascii="Rockwell Extra Bold" w:hAnsi="Rockwell Extra Bold" w:cs="Times New Roman"/>
          <w:sz w:val="24"/>
          <w:szCs w:val="24"/>
        </w:rPr>
        <w:t>Dispositions finales</w:t>
      </w:r>
      <w:r>
        <w:rPr>
          <w:rFonts w:ascii="Times New Roman" w:hAnsi="Times New Roman" w:cs="Times New Roman"/>
          <w:sz w:val="24"/>
          <w:szCs w:val="24"/>
        </w:rPr>
        <w:t xml:space="preserve">  </w:t>
      </w:r>
      <w:r w:rsidR="00E8794E">
        <w:rPr>
          <w:rFonts w:ascii="Times New Roman" w:hAnsi="Times New Roman" w:cs="Times New Roman"/>
          <w:sz w:val="24"/>
          <w:szCs w:val="24"/>
        </w:rPr>
        <w:t xml:space="preserve">     </w:t>
      </w:r>
    </w:p>
    <w:p w:rsidR="0072567B" w:rsidRPr="008A76F4" w:rsidRDefault="008A76F4">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12</w:t>
      </w:r>
      <w:r>
        <w:rPr>
          <w:rFonts w:ascii="Rockwell Extra Bold" w:hAnsi="Rockwell Extra Bold" w:cs="Times New Roman"/>
          <w:sz w:val="24"/>
          <w:szCs w:val="24"/>
        </w:rPr>
        <w:t xml:space="preserve">- </w:t>
      </w:r>
      <w:r>
        <w:rPr>
          <w:rFonts w:ascii="Times New Roman" w:hAnsi="Times New Roman" w:cs="Times New Roman"/>
          <w:sz w:val="24"/>
          <w:szCs w:val="24"/>
        </w:rPr>
        <w:t xml:space="preserve">Toute modification du présent règlement intérieur  se fera dans les mêmes conditions que celles prévus par les statuts   </w:t>
      </w:r>
    </w:p>
    <w:p w:rsidR="0072567B" w:rsidRDefault="008A76F4">
      <w:pPr>
        <w:rPr>
          <w:rFonts w:ascii="Times New Roman" w:hAnsi="Times New Roman" w:cs="Times New Roman"/>
          <w:sz w:val="24"/>
          <w:szCs w:val="24"/>
        </w:rPr>
      </w:pPr>
      <w:r w:rsidRPr="0080573D">
        <w:rPr>
          <w:rFonts w:ascii="Rockwell Extra Bold" w:hAnsi="Rockwell Extra Bold" w:cs="Times New Roman"/>
          <w:sz w:val="24"/>
          <w:szCs w:val="24"/>
        </w:rPr>
        <w:t>Art</w:t>
      </w:r>
      <w:r w:rsidR="004075D2">
        <w:rPr>
          <w:rFonts w:ascii="Rockwell Extra Bold" w:hAnsi="Rockwell Extra Bold" w:cs="Times New Roman"/>
          <w:sz w:val="24"/>
          <w:szCs w:val="24"/>
        </w:rPr>
        <w:t>13</w:t>
      </w:r>
      <w:r>
        <w:rPr>
          <w:rFonts w:ascii="Rockwell Extra Bold" w:hAnsi="Rockwell Extra Bold" w:cs="Times New Roman"/>
          <w:sz w:val="24"/>
          <w:szCs w:val="24"/>
        </w:rPr>
        <w:t>-</w:t>
      </w:r>
      <w:r>
        <w:rPr>
          <w:rFonts w:ascii="Times New Roman" w:hAnsi="Times New Roman" w:cs="Times New Roman"/>
          <w:sz w:val="24"/>
          <w:szCs w:val="24"/>
        </w:rPr>
        <w:t xml:space="preserve"> Tout membre de la Commission Nationale doit sans </w:t>
      </w:r>
      <w:r w:rsidR="004075D2">
        <w:rPr>
          <w:rFonts w:ascii="Times New Roman" w:hAnsi="Times New Roman" w:cs="Times New Roman"/>
          <w:sz w:val="24"/>
          <w:szCs w:val="24"/>
        </w:rPr>
        <w:t>réserve</w:t>
      </w:r>
      <w:r>
        <w:rPr>
          <w:rFonts w:ascii="Times New Roman" w:hAnsi="Times New Roman" w:cs="Times New Roman"/>
          <w:sz w:val="24"/>
          <w:szCs w:val="24"/>
        </w:rPr>
        <w:t xml:space="preserve"> se conformer au présent </w:t>
      </w:r>
      <w:r w:rsidR="004075D2">
        <w:rPr>
          <w:rFonts w:ascii="Times New Roman" w:hAnsi="Times New Roman" w:cs="Times New Roman"/>
          <w:sz w:val="24"/>
          <w:szCs w:val="24"/>
        </w:rPr>
        <w:t>règlement</w:t>
      </w:r>
      <w:r>
        <w:rPr>
          <w:rFonts w:ascii="Times New Roman" w:hAnsi="Times New Roman" w:cs="Times New Roman"/>
          <w:sz w:val="24"/>
          <w:szCs w:val="24"/>
        </w:rPr>
        <w:t xml:space="preserve"> </w:t>
      </w:r>
      <w:r w:rsidR="004075D2">
        <w:rPr>
          <w:rFonts w:ascii="Times New Roman" w:hAnsi="Times New Roman" w:cs="Times New Roman"/>
          <w:sz w:val="24"/>
          <w:szCs w:val="24"/>
        </w:rPr>
        <w:t>intérieur</w:t>
      </w:r>
      <w:r>
        <w:rPr>
          <w:rFonts w:ascii="Times New Roman" w:hAnsi="Times New Roman" w:cs="Times New Roman"/>
          <w:sz w:val="24"/>
          <w:szCs w:val="24"/>
        </w:rPr>
        <w:t xml:space="preserve"> </w:t>
      </w:r>
    </w:p>
    <w:p w:rsidR="002F2333" w:rsidRDefault="002F2333">
      <w:pPr>
        <w:rPr>
          <w:rFonts w:ascii="Times New Roman" w:hAnsi="Times New Roman" w:cs="Times New Roman"/>
          <w:sz w:val="24"/>
          <w:szCs w:val="24"/>
        </w:rPr>
      </w:pPr>
    </w:p>
    <w:p w:rsidR="002F2333" w:rsidRPr="008A76F4" w:rsidRDefault="002F2333">
      <w:pPr>
        <w:rPr>
          <w:rFonts w:ascii="Times New Roman" w:hAnsi="Times New Roman" w:cs="Times New Roman"/>
          <w:sz w:val="24"/>
          <w:szCs w:val="24"/>
        </w:rPr>
      </w:pPr>
    </w:p>
    <w:p w:rsidR="0072567B" w:rsidRPr="002F2333" w:rsidRDefault="002F2333" w:rsidP="002F2333">
      <w:pPr>
        <w:jc w:val="right"/>
        <w:rPr>
          <w:rFonts w:ascii="Times New Roman" w:hAnsi="Times New Roman" w:cs="Times New Roman"/>
          <w:b/>
          <w:sz w:val="24"/>
          <w:szCs w:val="24"/>
        </w:rPr>
      </w:pPr>
      <w:r w:rsidRPr="002F2333">
        <w:rPr>
          <w:rFonts w:ascii="Times New Roman" w:hAnsi="Times New Roman" w:cs="Times New Roman"/>
          <w:b/>
          <w:sz w:val="24"/>
          <w:szCs w:val="24"/>
        </w:rPr>
        <w:t>Koulikoro le ……………………………..</w:t>
      </w:r>
    </w:p>
    <w:sectPr w:rsidR="0072567B" w:rsidRPr="002F2333" w:rsidSect="00162B18">
      <w:footerReference w:type="default" r:id="rId8"/>
      <w:pgSz w:w="11906" w:h="16838"/>
      <w:pgMar w:top="993" w:right="1133" w:bottom="851"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06" w:rsidRDefault="00D72506" w:rsidP="00ED00CB">
      <w:pPr>
        <w:spacing w:after="0" w:line="240" w:lineRule="auto"/>
      </w:pPr>
      <w:r>
        <w:separator/>
      </w:r>
    </w:p>
  </w:endnote>
  <w:endnote w:type="continuationSeparator" w:id="0">
    <w:p w:rsidR="00D72506" w:rsidRDefault="00D72506" w:rsidP="00ED0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24" w:rsidRDefault="00FA4224" w:rsidP="00FA4224">
    <w:pPr>
      <w:pStyle w:val="Pieddepage"/>
      <w:rPr>
        <w:rFonts w:ascii="Rockwell Extra Bold" w:hAnsi="Rockwell Extra Bold"/>
      </w:rPr>
    </w:pPr>
  </w:p>
  <w:p w:rsidR="0074410C" w:rsidRDefault="0074410C" w:rsidP="00ED00CB">
    <w:pPr>
      <w:pStyle w:val="Pieddepage"/>
      <w:jc w:val="center"/>
      <w:rPr>
        <w:rFonts w:ascii="Rockwell Extra Bold" w:hAnsi="Rockwell Extra Bold"/>
      </w:rPr>
    </w:pPr>
    <w:r>
      <w:rPr>
        <w:rFonts w:ascii="Rockwell Extra Bold" w:hAnsi="Rockwell Extra Bold"/>
      </w:rPr>
      <w:t>-----------------------------------------------------------------------------------------</w:t>
    </w:r>
  </w:p>
  <w:p w:rsidR="0074410C" w:rsidRPr="00ED00CB" w:rsidRDefault="0074410C" w:rsidP="00ED00CB">
    <w:pPr>
      <w:pStyle w:val="Pieddepage"/>
      <w:jc w:val="center"/>
      <w:rPr>
        <w:rFonts w:ascii="Rockwell Extra Bold" w:hAnsi="Rockwell Extra Bold"/>
      </w:rPr>
    </w:pPr>
    <w:r w:rsidRPr="00ED00CB">
      <w:rPr>
        <w:rFonts w:ascii="Rockwell Extra Bold" w:hAnsi="Rockwell Extra Bold"/>
      </w:rPr>
      <w:t>AAJD-Mali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06" w:rsidRDefault="00D72506" w:rsidP="00ED00CB">
      <w:pPr>
        <w:spacing w:after="0" w:line="240" w:lineRule="auto"/>
      </w:pPr>
      <w:r>
        <w:separator/>
      </w:r>
    </w:p>
  </w:footnote>
  <w:footnote w:type="continuationSeparator" w:id="0">
    <w:p w:rsidR="00D72506" w:rsidRDefault="00D72506" w:rsidP="00ED0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BDA8"/>
      </v:shape>
    </w:pict>
  </w:numPicBullet>
  <w:abstractNum w:abstractNumId="0">
    <w:nsid w:val="1BE437CA"/>
    <w:multiLevelType w:val="hybridMultilevel"/>
    <w:tmpl w:val="1E9A47C2"/>
    <w:lvl w:ilvl="0" w:tplc="E66C64D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3BF1FBB"/>
    <w:multiLevelType w:val="hybridMultilevel"/>
    <w:tmpl w:val="0EE6F896"/>
    <w:lvl w:ilvl="0" w:tplc="040C0017">
      <w:start w:val="1"/>
      <w:numFmt w:val="lowerLetter"/>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25542F83"/>
    <w:multiLevelType w:val="hybridMultilevel"/>
    <w:tmpl w:val="EFDAFF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2E20EB"/>
    <w:multiLevelType w:val="hybridMultilevel"/>
    <w:tmpl w:val="450C4F64"/>
    <w:lvl w:ilvl="0" w:tplc="E66C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0156C8"/>
    <w:multiLevelType w:val="hybridMultilevel"/>
    <w:tmpl w:val="150A5F10"/>
    <w:lvl w:ilvl="0" w:tplc="040C0017">
      <w:start w:val="1"/>
      <w:numFmt w:val="lowerLetter"/>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5">
    <w:nsid w:val="49EB709E"/>
    <w:multiLevelType w:val="hybridMultilevel"/>
    <w:tmpl w:val="4AE83602"/>
    <w:lvl w:ilvl="0" w:tplc="E66C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FD1049"/>
    <w:multiLevelType w:val="hybridMultilevel"/>
    <w:tmpl w:val="426E0190"/>
    <w:lvl w:ilvl="0" w:tplc="E66C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12635C"/>
    <w:multiLevelType w:val="hybridMultilevel"/>
    <w:tmpl w:val="2CE4B60E"/>
    <w:lvl w:ilvl="0" w:tplc="E66C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0625A1"/>
    <w:multiLevelType w:val="hybridMultilevel"/>
    <w:tmpl w:val="04580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5544CC"/>
    <w:multiLevelType w:val="hybridMultilevel"/>
    <w:tmpl w:val="661246BA"/>
    <w:lvl w:ilvl="0" w:tplc="12769A0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5"/>
  </w:num>
  <w:num w:numId="7">
    <w:abstractNumId w:val="4"/>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ADC"/>
    <w:rsid w:val="000630A3"/>
    <w:rsid w:val="00094573"/>
    <w:rsid w:val="00113820"/>
    <w:rsid w:val="00122994"/>
    <w:rsid w:val="00150352"/>
    <w:rsid w:val="001554C1"/>
    <w:rsid w:val="00162B18"/>
    <w:rsid w:val="00190496"/>
    <w:rsid w:val="001C4234"/>
    <w:rsid w:val="001C562C"/>
    <w:rsid w:val="001D38A5"/>
    <w:rsid w:val="00220CE7"/>
    <w:rsid w:val="00271C2A"/>
    <w:rsid w:val="002E6DA8"/>
    <w:rsid w:val="002F2333"/>
    <w:rsid w:val="00352507"/>
    <w:rsid w:val="003633AB"/>
    <w:rsid w:val="00394184"/>
    <w:rsid w:val="003F29CB"/>
    <w:rsid w:val="003F6ADC"/>
    <w:rsid w:val="004075D2"/>
    <w:rsid w:val="004108EF"/>
    <w:rsid w:val="00411B6F"/>
    <w:rsid w:val="0043304B"/>
    <w:rsid w:val="004A72DD"/>
    <w:rsid w:val="004E0C7A"/>
    <w:rsid w:val="00507A9F"/>
    <w:rsid w:val="00584B66"/>
    <w:rsid w:val="005A5EB6"/>
    <w:rsid w:val="005C6A13"/>
    <w:rsid w:val="00610EE3"/>
    <w:rsid w:val="00624BDA"/>
    <w:rsid w:val="006411C0"/>
    <w:rsid w:val="00651FEC"/>
    <w:rsid w:val="00691DC3"/>
    <w:rsid w:val="006A3AEA"/>
    <w:rsid w:val="006C2C5E"/>
    <w:rsid w:val="006C463D"/>
    <w:rsid w:val="006D051A"/>
    <w:rsid w:val="006E1454"/>
    <w:rsid w:val="006E3134"/>
    <w:rsid w:val="006E3FD3"/>
    <w:rsid w:val="006E79AB"/>
    <w:rsid w:val="00710EB3"/>
    <w:rsid w:val="00717B75"/>
    <w:rsid w:val="007242ED"/>
    <w:rsid w:val="0072567B"/>
    <w:rsid w:val="007408DD"/>
    <w:rsid w:val="0074410C"/>
    <w:rsid w:val="00752E11"/>
    <w:rsid w:val="00757CD1"/>
    <w:rsid w:val="00773902"/>
    <w:rsid w:val="007B6EAC"/>
    <w:rsid w:val="0080573D"/>
    <w:rsid w:val="00814069"/>
    <w:rsid w:val="00823EE7"/>
    <w:rsid w:val="008815CB"/>
    <w:rsid w:val="008A76F4"/>
    <w:rsid w:val="008B7BEA"/>
    <w:rsid w:val="008C57CE"/>
    <w:rsid w:val="00943236"/>
    <w:rsid w:val="00960207"/>
    <w:rsid w:val="00984883"/>
    <w:rsid w:val="009969D5"/>
    <w:rsid w:val="00A02EAC"/>
    <w:rsid w:val="00A05325"/>
    <w:rsid w:val="00A125E5"/>
    <w:rsid w:val="00A5207E"/>
    <w:rsid w:val="00A70549"/>
    <w:rsid w:val="00A94C53"/>
    <w:rsid w:val="00AA7BAB"/>
    <w:rsid w:val="00AB195C"/>
    <w:rsid w:val="00AB3FE2"/>
    <w:rsid w:val="00B4376D"/>
    <w:rsid w:val="00B96C4D"/>
    <w:rsid w:val="00BA5D6F"/>
    <w:rsid w:val="00BF6756"/>
    <w:rsid w:val="00C165FA"/>
    <w:rsid w:val="00C35727"/>
    <w:rsid w:val="00CB3CFF"/>
    <w:rsid w:val="00D11DEE"/>
    <w:rsid w:val="00D12558"/>
    <w:rsid w:val="00D4187F"/>
    <w:rsid w:val="00D6217F"/>
    <w:rsid w:val="00D72506"/>
    <w:rsid w:val="00D872EF"/>
    <w:rsid w:val="00D90A0A"/>
    <w:rsid w:val="00DA0331"/>
    <w:rsid w:val="00DB2362"/>
    <w:rsid w:val="00DB4A23"/>
    <w:rsid w:val="00DC7728"/>
    <w:rsid w:val="00E22692"/>
    <w:rsid w:val="00E329BB"/>
    <w:rsid w:val="00E37BCB"/>
    <w:rsid w:val="00E866D4"/>
    <w:rsid w:val="00E8794E"/>
    <w:rsid w:val="00EA0C5E"/>
    <w:rsid w:val="00EA7580"/>
    <w:rsid w:val="00EC65F1"/>
    <w:rsid w:val="00ED00CB"/>
    <w:rsid w:val="00F4627B"/>
    <w:rsid w:val="00F53ED7"/>
    <w:rsid w:val="00F7097C"/>
    <w:rsid w:val="00F76572"/>
    <w:rsid w:val="00F77DBD"/>
    <w:rsid w:val="00F8131B"/>
    <w:rsid w:val="00F953FA"/>
    <w:rsid w:val="00FA3F2B"/>
    <w:rsid w:val="00FA4224"/>
    <w:rsid w:val="00FD2208"/>
    <w:rsid w:val="00FE362C"/>
    <w:rsid w:val="00FF69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e couleur - Accent 12,Bullets,Medium Grid 1 - Accent 21,List Paragraph1,Liste Article,Liste 1,List Paragraph nowy,Numbered List Paragraph,List Paragraph (numbered (a)),ReferencesCxSpLast,123 List Paragraph"/>
    <w:basedOn w:val="Normal"/>
    <w:link w:val="ParagraphedelisteCar"/>
    <w:uiPriority w:val="34"/>
    <w:qFormat/>
    <w:rsid w:val="00E866D4"/>
    <w:pPr>
      <w:ind w:left="720"/>
      <w:contextualSpacing/>
    </w:pPr>
  </w:style>
  <w:style w:type="paragraph" w:styleId="En-tte">
    <w:name w:val="header"/>
    <w:basedOn w:val="Normal"/>
    <w:link w:val="En-tteCar"/>
    <w:uiPriority w:val="99"/>
    <w:semiHidden/>
    <w:unhideWhenUsed/>
    <w:rsid w:val="00ED00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00CB"/>
  </w:style>
  <w:style w:type="paragraph" w:styleId="Pieddepage">
    <w:name w:val="footer"/>
    <w:basedOn w:val="Normal"/>
    <w:link w:val="PieddepageCar"/>
    <w:uiPriority w:val="99"/>
    <w:semiHidden/>
    <w:unhideWhenUsed/>
    <w:rsid w:val="00ED00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D00CB"/>
  </w:style>
  <w:style w:type="character" w:customStyle="1" w:styleId="ParagraphedelisteCar">
    <w:name w:val="Paragraphe de liste Car"/>
    <w:aliases w:val="References Car,Liste couleur - Accent 12 Car,Bullets Car,Medium Grid 1 - Accent 21 Car,List Paragraph1 Car,Liste Article Car,Liste 1 Car,List Paragraph nowy Car,Numbered List Paragraph Car,List Paragraph (numbered (a)) Car"/>
    <w:link w:val="Paragraphedeliste"/>
    <w:uiPriority w:val="34"/>
    <w:rsid w:val="00F462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FE48-445C-472D-8BFB-27B4FC53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2089</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AAJD-MALI</dc:creator>
  <cp:lastModifiedBy>COULIBALY M</cp:lastModifiedBy>
  <cp:revision>17</cp:revision>
  <cp:lastPrinted>2009-12-25T08:20:00Z</cp:lastPrinted>
  <dcterms:created xsi:type="dcterms:W3CDTF">2014-01-05T14:57:00Z</dcterms:created>
  <dcterms:modified xsi:type="dcterms:W3CDTF">2017-10-29T10:27:00Z</dcterms:modified>
</cp:coreProperties>
</file>